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276763">
      <w:pPr>
        <w:autoSpaceDE w:val="0"/>
        <w:autoSpaceDN w:val="0"/>
        <w:adjustRightInd w:val="0"/>
        <w:spacing w:after="0" w:line="240" w:lineRule="auto"/>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635373" w:rsidRDefault="00635373" w:rsidP="000706DA">
      <w:pPr>
        <w:autoSpaceDE w:val="0"/>
        <w:autoSpaceDN w:val="0"/>
        <w:adjustRightInd w:val="0"/>
        <w:spacing w:after="0" w:line="240" w:lineRule="auto"/>
        <w:jc w:val="center"/>
        <w:rPr>
          <w:rFonts w:ascii="Times New Roman" w:hAnsi="Times New Roman"/>
          <w:b/>
          <w:bCs/>
          <w:sz w:val="48"/>
          <w:szCs w:val="48"/>
        </w:rPr>
      </w:pPr>
    </w:p>
    <w:p w:rsidR="000706DA" w:rsidRDefault="009D6302" w:rsidP="000706DA">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Анализ работы за 2019-2020 учебный год</w:t>
      </w: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Pr="000706DA" w:rsidRDefault="000706DA" w:rsidP="000706DA">
      <w:pPr>
        <w:autoSpaceDE w:val="0"/>
        <w:autoSpaceDN w:val="0"/>
        <w:adjustRightInd w:val="0"/>
        <w:spacing w:after="0" w:line="240" w:lineRule="auto"/>
        <w:jc w:val="center"/>
        <w:rPr>
          <w:rFonts w:ascii="Times New Roman" w:eastAsia="Times New Roman" w:hAnsi="Times New Roman" w:cs="Times New Roman"/>
          <w:b/>
          <w:bCs/>
          <w:sz w:val="28"/>
        </w:rPr>
      </w:pPr>
    </w:p>
    <w:p w:rsidR="00B12369" w:rsidRDefault="00B12369" w:rsidP="00B12369">
      <w:pPr>
        <w:jc w:val="center"/>
        <w:rPr>
          <w:rFonts w:ascii="Times New Roman" w:hAnsi="Times New Roman"/>
          <w:b/>
          <w:bCs/>
          <w:iCs/>
          <w:sz w:val="28"/>
          <w:szCs w:val="28"/>
        </w:rPr>
      </w:pPr>
      <w:r>
        <w:rPr>
          <w:rFonts w:ascii="Times New Roman" w:hAnsi="Times New Roman"/>
          <w:b/>
          <w:bCs/>
          <w:iCs/>
          <w:sz w:val="28"/>
          <w:szCs w:val="28"/>
        </w:rPr>
        <w:t>Муниципального бюджетного дошкольного образовательного учреждения детский сад № 16 «УГОЛЕК» общеразвивающего вида с приоритетным осуществлением  деятельности по художественно – эстетическому направлению  развития воспитанников</w:t>
      </w: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276763" w:rsidRDefault="00276763" w:rsidP="00B12369">
      <w:pPr>
        <w:jc w:val="center"/>
        <w:rPr>
          <w:rFonts w:ascii="Times New Roman" w:hAnsi="Times New Roman"/>
          <w:b/>
          <w:sz w:val="28"/>
          <w:szCs w:val="28"/>
        </w:rPr>
      </w:pPr>
    </w:p>
    <w:p w:rsidR="00276763" w:rsidRDefault="00276763" w:rsidP="00B12369">
      <w:pPr>
        <w:jc w:val="center"/>
        <w:rPr>
          <w:rFonts w:ascii="Times New Roman" w:hAnsi="Times New Roman"/>
          <w:b/>
          <w:sz w:val="28"/>
          <w:szCs w:val="28"/>
        </w:rPr>
      </w:pPr>
    </w:p>
    <w:p w:rsidR="00B12369" w:rsidRPr="002258CF" w:rsidRDefault="000706DA" w:rsidP="00B12369">
      <w:pPr>
        <w:jc w:val="center"/>
        <w:rPr>
          <w:rFonts w:ascii="Times New Roman" w:hAnsi="Times New Roman"/>
          <w:b/>
          <w:sz w:val="28"/>
          <w:szCs w:val="28"/>
        </w:rPr>
      </w:pPr>
      <w:r>
        <w:rPr>
          <w:rFonts w:ascii="Times New Roman" w:hAnsi="Times New Roman"/>
          <w:b/>
          <w:sz w:val="28"/>
          <w:szCs w:val="28"/>
        </w:rPr>
        <w:t>2020</w:t>
      </w:r>
      <w:r w:rsidR="00B12369" w:rsidRPr="002258CF">
        <w:rPr>
          <w:rFonts w:ascii="Times New Roman" w:hAnsi="Times New Roman"/>
          <w:b/>
          <w:sz w:val="28"/>
          <w:szCs w:val="28"/>
        </w:rPr>
        <w:t>год</w:t>
      </w:r>
    </w:p>
    <w:p w:rsidR="007E3FA1" w:rsidRDefault="007E3FA1">
      <w:pPr>
        <w:rPr>
          <w:rFonts w:ascii="Times New Roman" w:eastAsia="Times New Roman" w:hAnsi="Times New Roman" w:cs="Times New Roman"/>
          <w:b/>
          <w:bCs/>
          <w:sz w:val="28"/>
        </w:rPr>
      </w:pPr>
    </w:p>
    <w:p w:rsidR="00090474" w:rsidRPr="00727414" w:rsidRDefault="00090474" w:rsidP="00727414">
      <w:pPr>
        <w:rPr>
          <w:rFonts w:ascii="Times New Roman" w:eastAsia="Times New Roman" w:hAnsi="Times New Roman" w:cs="Times New Roman"/>
          <w:b/>
          <w:bCs/>
          <w:sz w:val="28"/>
        </w:rPr>
      </w:pPr>
    </w:p>
    <w:p w:rsidR="00090474" w:rsidRPr="00D00F9D" w:rsidRDefault="00090474" w:rsidP="00B75B77">
      <w:pPr>
        <w:spacing w:after="0" w:line="240" w:lineRule="auto"/>
        <w:ind w:firstLine="709"/>
        <w:rPr>
          <w:rFonts w:ascii="Arial" w:eastAsia="Times New Roman" w:hAnsi="Arial" w:cs="Arial"/>
          <w:color w:val="FF0000"/>
          <w:sz w:val="20"/>
          <w:szCs w:val="20"/>
        </w:rPr>
      </w:pPr>
    </w:p>
    <w:p w:rsidR="00B75B77" w:rsidRDefault="00B75B77" w:rsidP="00BD14B9">
      <w:pPr>
        <w:spacing w:after="0" w:line="240" w:lineRule="auto"/>
        <w:jc w:val="center"/>
        <w:rPr>
          <w:rFonts w:ascii="Times New Roman" w:hAnsi="Times New Roman"/>
          <w:b/>
          <w:sz w:val="28"/>
          <w:szCs w:val="28"/>
        </w:rPr>
      </w:pPr>
    </w:p>
    <w:p w:rsidR="00B75B77" w:rsidRDefault="00B75B77" w:rsidP="00BD14B9">
      <w:pPr>
        <w:spacing w:after="0" w:line="240" w:lineRule="auto"/>
        <w:jc w:val="center"/>
        <w:rPr>
          <w:rFonts w:ascii="Times New Roman" w:hAnsi="Times New Roman"/>
          <w:b/>
          <w:sz w:val="28"/>
          <w:szCs w:val="28"/>
        </w:rPr>
      </w:pPr>
    </w:p>
    <w:p w:rsidR="00CD24DA" w:rsidRPr="00727414" w:rsidRDefault="00CD24DA" w:rsidP="00727414">
      <w:pPr>
        <w:rPr>
          <w:rFonts w:ascii="Times New Roman" w:hAnsi="Times New Roman"/>
          <w:b/>
          <w:sz w:val="28"/>
          <w:szCs w:val="28"/>
        </w:rPr>
      </w:pPr>
      <w:r w:rsidRPr="00574C6C">
        <w:rPr>
          <w:rFonts w:ascii="Times New Roman" w:hAnsi="Times New Roman"/>
          <w:b/>
          <w:bCs/>
          <w:sz w:val="28"/>
          <w:szCs w:val="28"/>
        </w:rPr>
        <w:t xml:space="preserve">Основными целями публичного </w:t>
      </w:r>
      <w:r w:rsidRPr="00574C6C">
        <w:rPr>
          <w:rFonts w:ascii="Times New Roman" w:hAnsi="Times New Roman"/>
          <w:sz w:val="28"/>
          <w:szCs w:val="28"/>
        </w:rPr>
        <w:t xml:space="preserve"> доклада детского сада №16 «Уголек» являются:</w:t>
      </w:r>
    </w:p>
    <w:p w:rsidR="00CD24DA" w:rsidRPr="00574C6C" w:rsidRDefault="00CD24DA" w:rsidP="00CD24DA">
      <w:pPr>
        <w:autoSpaceDE w:val="0"/>
        <w:autoSpaceDN w:val="0"/>
        <w:adjustRightInd w:val="0"/>
        <w:spacing w:after="0" w:line="240" w:lineRule="auto"/>
        <w:ind w:left="426"/>
        <w:jc w:val="both"/>
        <w:rPr>
          <w:rFonts w:ascii="Times New Roman" w:hAnsi="Times New Roman"/>
          <w:sz w:val="28"/>
          <w:szCs w:val="28"/>
        </w:rPr>
      </w:pPr>
      <w:r w:rsidRPr="00574C6C">
        <w:rPr>
          <w:rFonts w:ascii="Times New Roman" w:hAnsi="Times New Roman"/>
          <w:sz w:val="28"/>
          <w:szCs w:val="28"/>
        </w:rPr>
        <w:t>- 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CD24DA" w:rsidRPr="00574C6C" w:rsidRDefault="00CD24DA" w:rsidP="00CD24DA">
      <w:pPr>
        <w:autoSpaceDE w:val="0"/>
        <w:autoSpaceDN w:val="0"/>
        <w:adjustRightInd w:val="0"/>
        <w:spacing w:after="0" w:line="240" w:lineRule="auto"/>
        <w:ind w:left="426"/>
        <w:jc w:val="both"/>
        <w:rPr>
          <w:rFonts w:ascii="Times New Roman" w:hAnsi="Times New Roman"/>
          <w:sz w:val="28"/>
          <w:szCs w:val="28"/>
        </w:rPr>
      </w:pPr>
      <w:r w:rsidRPr="00574C6C">
        <w:rPr>
          <w:rFonts w:ascii="Times New Roman" w:hAnsi="Times New Roman"/>
          <w:sz w:val="28"/>
          <w:szCs w:val="28"/>
        </w:rPr>
        <w:t>- обеспечение прозрачности функционирования образовательного учреждения;</w:t>
      </w:r>
    </w:p>
    <w:p w:rsidR="00CD24DA" w:rsidRPr="00574C6C" w:rsidRDefault="00CD24DA" w:rsidP="00CD24DA">
      <w:pPr>
        <w:autoSpaceDE w:val="0"/>
        <w:autoSpaceDN w:val="0"/>
        <w:adjustRightInd w:val="0"/>
        <w:spacing w:after="0" w:line="240" w:lineRule="auto"/>
        <w:ind w:left="426"/>
        <w:jc w:val="both"/>
        <w:rPr>
          <w:rFonts w:ascii="Times New Roman" w:hAnsi="Times New Roman"/>
          <w:sz w:val="28"/>
          <w:szCs w:val="28"/>
        </w:rPr>
      </w:pPr>
      <w:r w:rsidRPr="00574C6C">
        <w:rPr>
          <w:rFonts w:ascii="Times New Roman" w:hAnsi="Times New Roman"/>
          <w:sz w:val="28"/>
          <w:szCs w:val="28"/>
        </w:rPr>
        <w:t>- 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w:t>
      </w:r>
    </w:p>
    <w:p w:rsidR="001552C1" w:rsidRDefault="001552C1" w:rsidP="00CD24DA">
      <w:pPr>
        <w:autoSpaceDE w:val="0"/>
        <w:autoSpaceDN w:val="0"/>
        <w:adjustRightInd w:val="0"/>
        <w:spacing w:after="0" w:line="240" w:lineRule="auto"/>
        <w:ind w:left="426"/>
        <w:jc w:val="both"/>
        <w:rPr>
          <w:rFonts w:ascii="Times New Roman" w:hAnsi="Times New Roman"/>
          <w:b/>
          <w:sz w:val="28"/>
          <w:szCs w:val="28"/>
        </w:rPr>
      </w:pPr>
    </w:p>
    <w:p w:rsidR="00CD24DA" w:rsidRPr="00574C6C" w:rsidRDefault="00CD24DA" w:rsidP="00CD24DA">
      <w:pPr>
        <w:autoSpaceDE w:val="0"/>
        <w:autoSpaceDN w:val="0"/>
        <w:adjustRightInd w:val="0"/>
        <w:spacing w:after="0" w:line="240" w:lineRule="auto"/>
        <w:ind w:left="426"/>
        <w:jc w:val="both"/>
        <w:rPr>
          <w:rFonts w:ascii="Times New Roman" w:hAnsi="Times New Roman"/>
          <w:b/>
          <w:sz w:val="28"/>
          <w:szCs w:val="28"/>
        </w:rPr>
      </w:pPr>
      <w:r w:rsidRPr="00574C6C">
        <w:rPr>
          <w:rFonts w:ascii="Times New Roman" w:hAnsi="Times New Roman"/>
          <w:b/>
          <w:sz w:val="28"/>
          <w:szCs w:val="28"/>
        </w:rPr>
        <w:t>1. Общие характеристики заведения</w:t>
      </w:r>
    </w:p>
    <w:p w:rsidR="00CD24DA" w:rsidRPr="00574C6C" w:rsidRDefault="00CD24DA" w:rsidP="00CD24DA">
      <w:pPr>
        <w:shd w:val="clear" w:color="auto" w:fill="FFFFFF"/>
        <w:spacing w:after="0" w:line="319" w:lineRule="exact"/>
        <w:ind w:left="426"/>
        <w:rPr>
          <w:rFonts w:ascii="Times New Roman" w:hAnsi="Times New Roman"/>
          <w:sz w:val="28"/>
          <w:szCs w:val="28"/>
        </w:rPr>
      </w:pPr>
      <w:r w:rsidRPr="00574C6C">
        <w:rPr>
          <w:rFonts w:ascii="Times New Roman" w:eastAsia="Times New Roman" w:hAnsi="Times New Roman"/>
          <w:spacing w:val="-3"/>
          <w:sz w:val="28"/>
          <w:szCs w:val="28"/>
        </w:rPr>
        <w:t xml:space="preserve">Детский сад №16 «Уголек» функционирует с  1984 года,   </w:t>
      </w:r>
      <w:r w:rsidRPr="00574C6C">
        <w:rPr>
          <w:rFonts w:ascii="Times New Roman" w:eastAsia="Times New Roman" w:hAnsi="Times New Roman"/>
          <w:spacing w:val="-1"/>
          <w:sz w:val="28"/>
          <w:szCs w:val="28"/>
        </w:rPr>
        <w:t>рассчитан на 110 мест для детей в возрасте от 1,5 до 7 лет.</w:t>
      </w:r>
    </w:p>
    <w:p w:rsidR="00CD24DA" w:rsidRPr="00574C6C" w:rsidRDefault="00CD24DA" w:rsidP="00CD24DA">
      <w:pPr>
        <w:ind w:left="426"/>
        <w:rPr>
          <w:rFonts w:ascii="Times New Roman" w:hAnsi="Times New Roman"/>
          <w:sz w:val="28"/>
          <w:szCs w:val="28"/>
        </w:rPr>
      </w:pPr>
      <w:r w:rsidRPr="00574C6C">
        <w:rPr>
          <w:rFonts w:ascii="Times New Roman" w:hAnsi="Times New Roman"/>
          <w:sz w:val="28"/>
          <w:szCs w:val="28"/>
        </w:rPr>
        <w:t>1.Общие сведения</w:t>
      </w:r>
    </w:p>
    <w:p w:rsidR="00CD24DA" w:rsidRPr="00574C6C" w:rsidRDefault="00CD24DA" w:rsidP="00CD24DA">
      <w:pPr>
        <w:ind w:left="426"/>
        <w:jc w:val="both"/>
        <w:rPr>
          <w:rFonts w:ascii="Times New Roman" w:hAnsi="Times New Roman"/>
          <w:sz w:val="28"/>
          <w:szCs w:val="28"/>
        </w:rPr>
      </w:pPr>
      <w:r w:rsidRPr="00574C6C">
        <w:rPr>
          <w:rFonts w:ascii="Times New Roman" w:hAnsi="Times New Roman"/>
          <w:sz w:val="28"/>
          <w:szCs w:val="28"/>
        </w:rPr>
        <w:t xml:space="preserve"> </w:t>
      </w:r>
      <w:r w:rsidRPr="00574C6C">
        <w:rPr>
          <w:rFonts w:ascii="Times New Roman" w:hAnsi="Times New Roman"/>
          <w:b/>
          <w:sz w:val="28"/>
          <w:szCs w:val="28"/>
        </w:rPr>
        <w:t>Полное наименование учреждения – юридического лица</w:t>
      </w:r>
      <w:r w:rsidRPr="00574C6C">
        <w:rPr>
          <w:rFonts w:ascii="Times New Roman" w:hAnsi="Times New Roman"/>
          <w:sz w:val="28"/>
          <w:szCs w:val="28"/>
        </w:rPr>
        <w:t>:  Муниципальное  бюджетное дошкольное  образовательное учреждение детский сад № 16 «Уголек» общеразвивающего вида с приоритетным осуществлением деятельности по  художественно – эстетическому направлению  развития воспитанников</w:t>
      </w:r>
    </w:p>
    <w:p w:rsidR="00CD24DA" w:rsidRPr="00574C6C" w:rsidRDefault="00CD24DA" w:rsidP="00CD24DA">
      <w:pPr>
        <w:ind w:left="426"/>
        <w:rPr>
          <w:rFonts w:ascii="Times New Roman" w:hAnsi="Times New Roman"/>
          <w:sz w:val="28"/>
          <w:szCs w:val="28"/>
          <w:u w:val="single"/>
        </w:rPr>
      </w:pPr>
      <w:r w:rsidRPr="00574C6C">
        <w:rPr>
          <w:rFonts w:ascii="Times New Roman" w:hAnsi="Times New Roman"/>
          <w:sz w:val="28"/>
          <w:szCs w:val="28"/>
        </w:rPr>
        <w:t xml:space="preserve"> </w:t>
      </w:r>
      <w:r w:rsidRPr="00574C6C">
        <w:rPr>
          <w:rFonts w:ascii="Times New Roman" w:hAnsi="Times New Roman"/>
          <w:b/>
          <w:sz w:val="28"/>
          <w:szCs w:val="28"/>
        </w:rPr>
        <w:t>Регистрационный номер:</w:t>
      </w:r>
      <w:r w:rsidRPr="00574C6C">
        <w:rPr>
          <w:rFonts w:ascii="Times New Roman" w:hAnsi="Times New Roman"/>
          <w:sz w:val="28"/>
          <w:szCs w:val="28"/>
        </w:rPr>
        <w:t xml:space="preserve">  № 301 от 13 января 2000г.,  ОГРН  -     1024200646282</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Местонахождения учреждения:</w:t>
      </w:r>
      <w:r w:rsidRPr="00574C6C">
        <w:rPr>
          <w:rFonts w:ascii="Times New Roman" w:hAnsi="Times New Roman"/>
          <w:sz w:val="28"/>
          <w:szCs w:val="28"/>
        </w:rPr>
        <w:t xml:space="preserve">  652420, Россия, Кемеровская область, город Березовский,  пр-т  Ленина, 42а</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Код территории по ОКАТО:</w:t>
      </w:r>
      <w:r w:rsidRPr="00574C6C">
        <w:rPr>
          <w:rFonts w:ascii="Times New Roman" w:hAnsi="Times New Roman"/>
          <w:sz w:val="28"/>
          <w:szCs w:val="28"/>
        </w:rPr>
        <w:t xml:space="preserve">  3241000000</w:t>
      </w:r>
    </w:p>
    <w:p w:rsidR="00CD24DA" w:rsidRPr="00574C6C" w:rsidRDefault="00CD24DA" w:rsidP="00CD24DA">
      <w:pPr>
        <w:ind w:left="426"/>
        <w:rPr>
          <w:rFonts w:ascii="Times New Roman" w:hAnsi="Times New Roman"/>
          <w:sz w:val="28"/>
          <w:szCs w:val="28"/>
          <w:u w:val="single"/>
        </w:rPr>
      </w:pPr>
      <w:r w:rsidRPr="00574C6C">
        <w:rPr>
          <w:rFonts w:ascii="Times New Roman" w:hAnsi="Times New Roman"/>
          <w:b/>
          <w:sz w:val="28"/>
          <w:szCs w:val="28"/>
        </w:rPr>
        <w:t>Тип учреждения:</w:t>
      </w:r>
      <w:r w:rsidRPr="00574C6C">
        <w:rPr>
          <w:rFonts w:ascii="Times New Roman" w:hAnsi="Times New Roman"/>
          <w:sz w:val="28"/>
          <w:szCs w:val="28"/>
        </w:rPr>
        <w:t xml:space="preserve">  дошкольное образовательное учреждение</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Вид учреждения:</w:t>
      </w:r>
      <w:r w:rsidRPr="00574C6C">
        <w:rPr>
          <w:rFonts w:ascii="Times New Roman" w:hAnsi="Times New Roman"/>
          <w:sz w:val="28"/>
          <w:szCs w:val="28"/>
        </w:rPr>
        <w:t xml:space="preserve">  общеразвивающего вида  с приоритетным осуществлением деятельности по художественно – эстетическому направлению  развития воспитанников</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Уровень бюджетного финансирования:</w:t>
      </w:r>
      <w:r w:rsidRPr="00574C6C">
        <w:rPr>
          <w:rFonts w:ascii="Times New Roman" w:hAnsi="Times New Roman"/>
          <w:sz w:val="28"/>
          <w:szCs w:val="28"/>
        </w:rPr>
        <w:t xml:space="preserve">  бюджет городского округа</w:t>
      </w:r>
      <w:r w:rsidR="00574C6C">
        <w:rPr>
          <w:rFonts w:ascii="Times New Roman" w:hAnsi="Times New Roman"/>
          <w:sz w:val="28"/>
          <w:szCs w:val="28"/>
        </w:rPr>
        <w:t>,</w:t>
      </w:r>
    </w:p>
    <w:p w:rsidR="00574C6C" w:rsidRPr="00574C6C" w:rsidRDefault="00CD24DA" w:rsidP="00CD24DA">
      <w:pPr>
        <w:ind w:left="426"/>
        <w:rPr>
          <w:rFonts w:ascii="Times New Roman" w:hAnsi="Times New Roman"/>
          <w:sz w:val="28"/>
          <w:szCs w:val="28"/>
        </w:rPr>
      </w:pPr>
      <w:r w:rsidRPr="00574C6C">
        <w:rPr>
          <w:rFonts w:ascii="Times New Roman" w:hAnsi="Times New Roman"/>
          <w:sz w:val="28"/>
          <w:szCs w:val="28"/>
        </w:rPr>
        <w:t>основания для содержания учреждения решение Березовского городского округа Совета  народных депутатов</w:t>
      </w:r>
      <w:r w:rsidR="00574C6C" w:rsidRPr="00574C6C">
        <w:rPr>
          <w:rFonts w:ascii="Times New Roman" w:hAnsi="Times New Roman"/>
          <w:sz w:val="28"/>
          <w:szCs w:val="28"/>
        </w:rPr>
        <w:t>.</w:t>
      </w:r>
      <w:r w:rsidRPr="00574C6C">
        <w:rPr>
          <w:rFonts w:ascii="Times New Roman" w:hAnsi="Times New Roman"/>
          <w:sz w:val="28"/>
          <w:szCs w:val="28"/>
        </w:rPr>
        <w:t xml:space="preserve"> </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 xml:space="preserve">Лицензия на образовательную деятельность:  </w:t>
      </w:r>
      <w:r w:rsidRPr="00574C6C">
        <w:rPr>
          <w:rFonts w:ascii="Times New Roman" w:hAnsi="Times New Roman"/>
          <w:sz w:val="28"/>
          <w:szCs w:val="28"/>
        </w:rPr>
        <w:t>№ 14912 бессрочная,  выдана  20.05.2015г. Государственной службой по надзору и контролю в сфере образования Кемеровской области</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lastRenderedPageBreak/>
        <w:t xml:space="preserve">Режим работы учреждения: </w:t>
      </w:r>
      <w:r w:rsidRPr="00574C6C">
        <w:rPr>
          <w:rFonts w:ascii="Times New Roman" w:hAnsi="Times New Roman"/>
          <w:sz w:val="28"/>
          <w:szCs w:val="28"/>
        </w:rPr>
        <w:t>07.00 – 19.00, пятидневная рабочая неделя</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 xml:space="preserve">Прием в ДОУ:  </w:t>
      </w:r>
      <w:r w:rsidRPr="00574C6C">
        <w:rPr>
          <w:rFonts w:ascii="Times New Roman" w:hAnsi="Times New Roman"/>
          <w:sz w:val="28"/>
          <w:szCs w:val="28"/>
        </w:rPr>
        <w:t>с 1,5 до 7 лет.</w:t>
      </w:r>
    </w:p>
    <w:p w:rsidR="00156627" w:rsidRDefault="00156627" w:rsidP="00276763">
      <w:pPr>
        <w:spacing w:after="0" w:line="360" w:lineRule="auto"/>
        <w:ind w:left="360"/>
        <w:jc w:val="center"/>
        <w:rPr>
          <w:rFonts w:ascii="Times New Roman" w:hAnsi="Times New Roman"/>
          <w:b/>
          <w:sz w:val="28"/>
          <w:szCs w:val="28"/>
        </w:rPr>
      </w:pPr>
    </w:p>
    <w:p w:rsidR="001519C5" w:rsidRDefault="00F70D33" w:rsidP="00276763">
      <w:pPr>
        <w:spacing w:after="0" w:line="360" w:lineRule="auto"/>
        <w:ind w:left="-180" w:firstLine="322"/>
        <w:jc w:val="both"/>
        <w:rPr>
          <w:rFonts w:ascii="Times New Roman" w:hAnsi="Times New Roman"/>
          <w:sz w:val="28"/>
          <w:szCs w:val="28"/>
        </w:rPr>
      </w:pPr>
      <w:r>
        <w:rPr>
          <w:rFonts w:ascii="Times New Roman" w:hAnsi="Times New Roman"/>
          <w:sz w:val="28"/>
          <w:szCs w:val="28"/>
        </w:rPr>
        <w:t xml:space="preserve">    </w:t>
      </w:r>
    </w:p>
    <w:p w:rsidR="001519C5" w:rsidRDefault="001519C5" w:rsidP="00276763">
      <w:pPr>
        <w:spacing w:after="0" w:line="360" w:lineRule="auto"/>
        <w:ind w:left="-284"/>
        <w:jc w:val="both"/>
        <w:rPr>
          <w:rFonts w:ascii="Times New Roman" w:hAnsi="Times New Roman"/>
          <w:sz w:val="28"/>
          <w:szCs w:val="28"/>
        </w:rPr>
      </w:pPr>
      <w:r w:rsidRPr="001519C5">
        <w:rPr>
          <w:rFonts w:ascii="Times New Roman" w:hAnsi="Times New Roman"/>
          <w:sz w:val="28"/>
          <w:szCs w:val="28"/>
        </w:rPr>
        <w:t xml:space="preserve">      Общая численность воспитанников</w:t>
      </w:r>
      <w:r>
        <w:rPr>
          <w:rFonts w:ascii="Times New Roman" w:hAnsi="Times New Roman"/>
          <w:sz w:val="28"/>
          <w:szCs w:val="28"/>
        </w:rPr>
        <w:t xml:space="preserve"> - </w:t>
      </w:r>
      <w:r w:rsidRPr="001519C5">
        <w:rPr>
          <w:rFonts w:ascii="Times New Roman" w:hAnsi="Times New Roman"/>
          <w:sz w:val="28"/>
          <w:szCs w:val="28"/>
        </w:rPr>
        <w:t xml:space="preserve"> 1</w:t>
      </w:r>
      <w:r w:rsidR="006C7B2A">
        <w:rPr>
          <w:rFonts w:ascii="Times New Roman" w:hAnsi="Times New Roman"/>
          <w:sz w:val="28"/>
          <w:szCs w:val="28"/>
        </w:rPr>
        <w:t>25</w:t>
      </w:r>
      <w:r w:rsidRPr="001519C5">
        <w:rPr>
          <w:rFonts w:ascii="Times New Roman" w:hAnsi="Times New Roman"/>
          <w:sz w:val="28"/>
          <w:szCs w:val="28"/>
        </w:rPr>
        <w:t xml:space="preserve"> человек. </w:t>
      </w:r>
    </w:p>
    <w:p w:rsidR="001519C5" w:rsidRDefault="001519C5" w:rsidP="00276763">
      <w:pPr>
        <w:spacing w:after="0" w:line="360" w:lineRule="auto"/>
        <w:ind w:left="-284"/>
        <w:jc w:val="both"/>
        <w:rPr>
          <w:rFonts w:ascii="Times New Roman" w:hAnsi="Times New Roman"/>
          <w:sz w:val="28"/>
          <w:szCs w:val="28"/>
        </w:rPr>
      </w:pPr>
      <w:r w:rsidRPr="001519C5">
        <w:rPr>
          <w:rFonts w:ascii="Times New Roman" w:hAnsi="Times New Roman"/>
          <w:sz w:val="28"/>
          <w:szCs w:val="28"/>
        </w:rPr>
        <w:t xml:space="preserve">  Общая численность воспитанников  в возрасте до 3 лет – </w:t>
      </w:r>
      <w:r w:rsidR="006C7B2A">
        <w:rPr>
          <w:rFonts w:ascii="Times New Roman" w:hAnsi="Times New Roman"/>
          <w:sz w:val="28"/>
          <w:szCs w:val="28"/>
        </w:rPr>
        <w:t>30</w:t>
      </w:r>
      <w:r w:rsidR="007E3FA1">
        <w:rPr>
          <w:rFonts w:ascii="Times New Roman" w:hAnsi="Times New Roman"/>
          <w:sz w:val="28"/>
          <w:szCs w:val="28"/>
        </w:rPr>
        <w:t xml:space="preserve"> </w:t>
      </w:r>
      <w:r w:rsidR="00CE43D7">
        <w:rPr>
          <w:rFonts w:ascii="Times New Roman" w:hAnsi="Times New Roman"/>
          <w:sz w:val="28"/>
          <w:szCs w:val="28"/>
        </w:rPr>
        <w:t>человек</w:t>
      </w:r>
      <w:r>
        <w:rPr>
          <w:rFonts w:ascii="Times New Roman" w:hAnsi="Times New Roman"/>
          <w:sz w:val="28"/>
          <w:szCs w:val="28"/>
        </w:rPr>
        <w:t xml:space="preserve">, </w:t>
      </w:r>
      <w:r w:rsidRPr="009D6718">
        <w:rPr>
          <w:rFonts w:ascii="Times New Roman" w:hAnsi="Times New Roman"/>
          <w:sz w:val="28"/>
          <w:szCs w:val="28"/>
        </w:rPr>
        <w:t xml:space="preserve">от 3 до 8 лет – </w:t>
      </w:r>
      <w:r w:rsidR="006C7B2A">
        <w:rPr>
          <w:rFonts w:ascii="Times New Roman" w:hAnsi="Times New Roman"/>
          <w:sz w:val="28"/>
          <w:szCs w:val="28"/>
        </w:rPr>
        <w:t>95</w:t>
      </w:r>
      <w:r>
        <w:rPr>
          <w:rFonts w:ascii="Times New Roman" w:hAnsi="Times New Roman"/>
          <w:sz w:val="28"/>
          <w:szCs w:val="28"/>
        </w:rPr>
        <w:t xml:space="preserve"> человек.</w:t>
      </w:r>
    </w:p>
    <w:p w:rsidR="00224C8B" w:rsidRDefault="00224C8B" w:rsidP="00276763">
      <w:pPr>
        <w:spacing w:line="360" w:lineRule="auto"/>
        <w:ind w:left="-284"/>
        <w:jc w:val="both"/>
        <w:rPr>
          <w:rFonts w:ascii="Times New Roman" w:hAnsi="Times New Roman"/>
          <w:sz w:val="28"/>
          <w:szCs w:val="28"/>
        </w:rPr>
      </w:pPr>
      <w:r>
        <w:rPr>
          <w:rFonts w:ascii="Times New Roman" w:hAnsi="Times New Roman"/>
          <w:b/>
          <w:sz w:val="28"/>
          <w:szCs w:val="28"/>
        </w:rPr>
        <w:t xml:space="preserve">Количество групп – </w:t>
      </w:r>
      <w:r w:rsidRPr="00BD14B9">
        <w:rPr>
          <w:rFonts w:ascii="Times New Roman" w:hAnsi="Times New Roman"/>
          <w:b/>
          <w:sz w:val="28"/>
          <w:szCs w:val="28"/>
          <w:u w:val="single"/>
        </w:rPr>
        <w:t>6</w:t>
      </w:r>
      <w:r>
        <w:rPr>
          <w:rFonts w:ascii="Times New Roman" w:hAnsi="Times New Roman"/>
          <w:sz w:val="28"/>
          <w:szCs w:val="28"/>
        </w:rPr>
        <w:t xml:space="preserve">  общеразвивающей направленности;</w:t>
      </w:r>
    </w:p>
    <w:p w:rsidR="00224C8B" w:rsidRDefault="00224C8B" w:rsidP="00276763">
      <w:pPr>
        <w:spacing w:line="360" w:lineRule="auto"/>
        <w:ind w:left="-284"/>
        <w:jc w:val="both"/>
        <w:rPr>
          <w:rFonts w:ascii="Times New Roman" w:hAnsi="Times New Roman"/>
          <w:sz w:val="28"/>
          <w:szCs w:val="28"/>
        </w:rPr>
      </w:pPr>
      <w:r>
        <w:rPr>
          <w:rFonts w:ascii="Times New Roman" w:hAnsi="Times New Roman"/>
          <w:b/>
          <w:sz w:val="28"/>
          <w:szCs w:val="28"/>
        </w:rPr>
        <w:t>Количество мест</w:t>
      </w:r>
      <w:r>
        <w:rPr>
          <w:rFonts w:ascii="Times New Roman" w:hAnsi="Times New Roman"/>
          <w:sz w:val="28"/>
          <w:szCs w:val="28"/>
        </w:rPr>
        <w:t xml:space="preserve"> – 110, </w:t>
      </w:r>
      <w:r>
        <w:rPr>
          <w:rFonts w:ascii="Times New Roman" w:hAnsi="Times New Roman"/>
          <w:b/>
          <w:sz w:val="28"/>
          <w:szCs w:val="28"/>
        </w:rPr>
        <w:t>количество воспитанников</w:t>
      </w:r>
      <w:r>
        <w:rPr>
          <w:rFonts w:ascii="Times New Roman" w:hAnsi="Times New Roman"/>
          <w:sz w:val="28"/>
          <w:szCs w:val="28"/>
        </w:rPr>
        <w:t xml:space="preserve"> – 1</w:t>
      </w:r>
      <w:r w:rsidR="006C7B2A">
        <w:rPr>
          <w:rFonts w:ascii="Times New Roman" w:hAnsi="Times New Roman"/>
          <w:sz w:val="28"/>
          <w:szCs w:val="28"/>
        </w:rPr>
        <w:t>25</w:t>
      </w:r>
    </w:p>
    <w:tbl>
      <w:tblPr>
        <w:tblW w:w="0" w:type="auto"/>
        <w:tblLayout w:type="fixed"/>
        <w:tblLook w:val="04A0"/>
      </w:tblPr>
      <w:tblGrid>
        <w:gridCol w:w="2461"/>
        <w:gridCol w:w="3833"/>
        <w:gridCol w:w="3667"/>
      </w:tblGrid>
      <w:tr w:rsidR="00B06EAA" w:rsidTr="00B64577">
        <w:trPr>
          <w:trHeight w:val="688"/>
        </w:trPr>
        <w:tc>
          <w:tcPr>
            <w:tcW w:w="2461"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both"/>
              <w:rPr>
                <w:rFonts w:ascii="Times New Roman" w:hAnsi="Times New Roman"/>
                <w:b/>
                <w:sz w:val="28"/>
                <w:szCs w:val="28"/>
                <w:lang w:eastAsia="en-US"/>
              </w:rPr>
            </w:pPr>
            <w:r>
              <w:rPr>
                <w:rFonts w:ascii="Times New Roman" w:hAnsi="Times New Roman"/>
                <w:b/>
                <w:sz w:val="28"/>
                <w:szCs w:val="28"/>
              </w:rPr>
              <w:t>Название</w:t>
            </w:r>
          </w:p>
        </w:tc>
        <w:tc>
          <w:tcPr>
            <w:tcW w:w="3833"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both"/>
              <w:rPr>
                <w:rFonts w:ascii="Times New Roman" w:hAnsi="Times New Roman"/>
                <w:b/>
                <w:sz w:val="28"/>
                <w:szCs w:val="28"/>
                <w:lang w:eastAsia="en-US"/>
              </w:rPr>
            </w:pPr>
            <w:r>
              <w:rPr>
                <w:rFonts w:ascii="Times New Roman" w:hAnsi="Times New Roman"/>
                <w:b/>
                <w:sz w:val="28"/>
                <w:szCs w:val="28"/>
              </w:rPr>
              <w:t>Возраст</w:t>
            </w:r>
          </w:p>
        </w:tc>
        <w:tc>
          <w:tcPr>
            <w:tcW w:w="3667" w:type="dxa"/>
            <w:tcBorders>
              <w:top w:val="single" w:sz="4" w:space="0" w:color="000000"/>
              <w:left w:val="single" w:sz="4" w:space="0" w:color="000000"/>
              <w:bottom w:val="single" w:sz="4" w:space="0" w:color="000000"/>
              <w:right w:val="single" w:sz="4" w:space="0" w:color="000000"/>
            </w:tcBorders>
          </w:tcPr>
          <w:p w:rsidR="00B06EAA" w:rsidRDefault="00B06EAA" w:rsidP="00276763">
            <w:pPr>
              <w:spacing w:line="360" w:lineRule="auto"/>
              <w:ind w:left="-113" w:right="-113"/>
              <w:jc w:val="both"/>
              <w:rPr>
                <w:rFonts w:ascii="Times New Roman" w:hAnsi="Times New Roman"/>
                <w:b/>
                <w:sz w:val="28"/>
                <w:szCs w:val="28"/>
                <w:lang w:eastAsia="en-US"/>
              </w:rPr>
            </w:pPr>
            <w:r>
              <w:rPr>
                <w:rFonts w:ascii="Times New Roman" w:hAnsi="Times New Roman"/>
                <w:b/>
                <w:sz w:val="28"/>
                <w:szCs w:val="28"/>
              </w:rPr>
              <w:t xml:space="preserve">Кол-во детей </w:t>
            </w:r>
          </w:p>
        </w:tc>
      </w:tr>
      <w:tr w:rsidR="00B06EAA" w:rsidTr="00B64577">
        <w:trPr>
          <w:trHeight w:val="688"/>
        </w:trPr>
        <w:tc>
          <w:tcPr>
            <w:tcW w:w="2461"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Пчелки</w:t>
            </w:r>
          </w:p>
        </w:tc>
        <w:tc>
          <w:tcPr>
            <w:tcW w:w="3833" w:type="dxa"/>
            <w:tcBorders>
              <w:top w:val="single" w:sz="4" w:space="0" w:color="000000"/>
              <w:left w:val="single" w:sz="4" w:space="0" w:color="000000"/>
              <w:bottom w:val="single" w:sz="4" w:space="0" w:color="000000"/>
              <w:right w:val="nil"/>
            </w:tcBorders>
            <w:hideMark/>
          </w:tcPr>
          <w:p w:rsidR="00B06EAA" w:rsidRDefault="00B06EAA" w:rsidP="00276763">
            <w:pPr>
              <w:tabs>
                <w:tab w:val="left" w:pos="465"/>
                <w:tab w:val="center" w:pos="634"/>
              </w:tabs>
              <w:spacing w:line="360" w:lineRule="auto"/>
              <w:ind w:left="-113" w:right="-113"/>
              <w:jc w:val="center"/>
              <w:rPr>
                <w:rFonts w:ascii="Times New Roman" w:hAnsi="Times New Roman"/>
                <w:sz w:val="28"/>
                <w:szCs w:val="28"/>
                <w:lang w:eastAsia="en-US"/>
              </w:rPr>
            </w:pPr>
            <w:r>
              <w:rPr>
                <w:rFonts w:ascii="Times New Roman" w:hAnsi="Times New Roman"/>
                <w:sz w:val="28"/>
                <w:szCs w:val="28"/>
              </w:rPr>
              <w:t>1,5 – 2</w:t>
            </w:r>
          </w:p>
        </w:tc>
        <w:tc>
          <w:tcPr>
            <w:tcW w:w="3667" w:type="dxa"/>
            <w:tcBorders>
              <w:top w:val="single" w:sz="4" w:space="0" w:color="000000"/>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12</w:t>
            </w:r>
          </w:p>
        </w:tc>
      </w:tr>
      <w:tr w:rsidR="00B06EAA" w:rsidTr="00B64577">
        <w:trPr>
          <w:trHeight w:val="688"/>
        </w:trPr>
        <w:tc>
          <w:tcPr>
            <w:tcW w:w="2461"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Звездочки</w:t>
            </w:r>
          </w:p>
        </w:tc>
        <w:tc>
          <w:tcPr>
            <w:tcW w:w="3833"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2 – 3</w:t>
            </w:r>
          </w:p>
        </w:tc>
        <w:tc>
          <w:tcPr>
            <w:tcW w:w="3667" w:type="dxa"/>
            <w:tcBorders>
              <w:top w:val="single" w:sz="4" w:space="0" w:color="000000"/>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18</w:t>
            </w:r>
          </w:p>
        </w:tc>
      </w:tr>
      <w:tr w:rsidR="00B06EAA" w:rsidTr="00B64577">
        <w:trPr>
          <w:trHeight w:val="688"/>
        </w:trPr>
        <w:tc>
          <w:tcPr>
            <w:tcW w:w="2461"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Почемучки</w:t>
            </w:r>
          </w:p>
        </w:tc>
        <w:tc>
          <w:tcPr>
            <w:tcW w:w="3833"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5 – 6</w:t>
            </w:r>
          </w:p>
        </w:tc>
        <w:tc>
          <w:tcPr>
            <w:tcW w:w="3667" w:type="dxa"/>
            <w:tcBorders>
              <w:top w:val="nil"/>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lang w:eastAsia="en-US"/>
              </w:rPr>
              <w:t>24</w:t>
            </w:r>
          </w:p>
        </w:tc>
      </w:tr>
      <w:tr w:rsidR="00B06EAA" w:rsidTr="00B64577">
        <w:trPr>
          <w:trHeight w:val="1376"/>
        </w:trPr>
        <w:tc>
          <w:tcPr>
            <w:tcW w:w="2461"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Фантазеры</w:t>
            </w:r>
          </w:p>
        </w:tc>
        <w:tc>
          <w:tcPr>
            <w:tcW w:w="3833"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5 – 6</w:t>
            </w:r>
          </w:p>
        </w:tc>
        <w:tc>
          <w:tcPr>
            <w:tcW w:w="3667" w:type="dxa"/>
            <w:tcBorders>
              <w:top w:val="nil"/>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25</w:t>
            </w:r>
          </w:p>
          <w:p w:rsidR="00B06EAA" w:rsidRDefault="00B06EAA" w:rsidP="00276763">
            <w:pPr>
              <w:snapToGrid w:val="0"/>
              <w:spacing w:line="360" w:lineRule="auto"/>
              <w:ind w:left="-113" w:right="-113"/>
              <w:jc w:val="center"/>
              <w:rPr>
                <w:rFonts w:ascii="Times New Roman" w:hAnsi="Times New Roman"/>
                <w:sz w:val="28"/>
                <w:szCs w:val="28"/>
                <w:lang w:eastAsia="en-US"/>
              </w:rPr>
            </w:pPr>
          </w:p>
        </w:tc>
      </w:tr>
      <w:tr w:rsidR="00B06EAA" w:rsidTr="00B64577">
        <w:trPr>
          <w:trHeight w:val="688"/>
        </w:trPr>
        <w:tc>
          <w:tcPr>
            <w:tcW w:w="2461"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Капельки</w:t>
            </w:r>
          </w:p>
        </w:tc>
        <w:tc>
          <w:tcPr>
            <w:tcW w:w="3833"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4– 5</w:t>
            </w:r>
          </w:p>
        </w:tc>
        <w:tc>
          <w:tcPr>
            <w:tcW w:w="3667" w:type="dxa"/>
            <w:tcBorders>
              <w:top w:val="nil"/>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26</w:t>
            </w:r>
          </w:p>
        </w:tc>
      </w:tr>
      <w:tr w:rsidR="00B06EAA" w:rsidTr="00B64577">
        <w:trPr>
          <w:trHeight w:val="190"/>
        </w:trPr>
        <w:tc>
          <w:tcPr>
            <w:tcW w:w="2461" w:type="dxa"/>
            <w:tcBorders>
              <w:top w:val="nil"/>
              <w:left w:val="single" w:sz="4" w:space="0" w:color="000000"/>
              <w:bottom w:val="single" w:sz="4" w:space="0" w:color="auto"/>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Город мастеров</w:t>
            </w:r>
          </w:p>
        </w:tc>
        <w:tc>
          <w:tcPr>
            <w:tcW w:w="3833" w:type="dxa"/>
            <w:tcBorders>
              <w:top w:val="nil"/>
              <w:left w:val="single" w:sz="4" w:space="0" w:color="000000"/>
              <w:bottom w:val="single" w:sz="4" w:space="0" w:color="auto"/>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6 – 7</w:t>
            </w:r>
          </w:p>
        </w:tc>
        <w:tc>
          <w:tcPr>
            <w:tcW w:w="3667" w:type="dxa"/>
            <w:tcBorders>
              <w:top w:val="nil"/>
              <w:left w:val="single" w:sz="4" w:space="0" w:color="000000"/>
              <w:bottom w:val="single" w:sz="4" w:space="0" w:color="auto"/>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20</w:t>
            </w:r>
          </w:p>
        </w:tc>
      </w:tr>
    </w:tbl>
    <w:p w:rsidR="00224C8B" w:rsidRDefault="00224C8B" w:rsidP="00276763">
      <w:pPr>
        <w:spacing w:after="0" w:line="360" w:lineRule="auto"/>
        <w:ind w:left="-284"/>
        <w:jc w:val="both"/>
        <w:rPr>
          <w:rFonts w:ascii="Times New Roman" w:hAnsi="Times New Roman"/>
          <w:sz w:val="28"/>
          <w:szCs w:val="28"/>
        </w:rPr>
      </w:pPr>
    </w:p>
    <w:p w:rsidR="00AD5C47" w:rsidRDefault="00AD5C47" w:rsidP="00276763">
      <w:pPr>
        <w:shd w:val="clear" w:color="auto" w:fill="FFFFFF"/>
        <w:spacing w:after="0" w:line="360" w:lineRule="auto"/>
        <w:ind w:firstLine="567"/>
        <w:jc w:val="both"/>
        <w:rPr>
          <w:rFonts w:ascii="Times New Roman" w:eastAsia="Times New Roman" w:hAnsi="Times New Roman" w:cs="Times New Roman"/>
          <w:sz w:val="28"/>
          <w:szCs w:val="28"/>
        </w:rPr>
      </w:pPr>
    </w:p>
    <w:p w:rsidR="001519C5" w:rsidRPr="001519C5" w:rsidRDefault="001519C5" w:rsidP="00276763">
      <w:pPr>
        <w:shd w:val="clear" w:color="auto" w:fill="FFFFFF"/>
        <w:spacing w:after="0" w:line="360" w:lineRule="auto"/>
        <w:ind w:firstLine="567"/>
        <w:jc w:val="both"/>
        <w:rPr>
          <w:rFonts w:ascii="Arial" w:eastAsia="Times New Roman" w:hAnsi="Arial" w:cs="Arial"/>
          <w:sz w:val="20"/>
          <w:szCs w:val="20"/>
        </w:rPr>
      </w:pPr>
      <w:r w:rsidRPr="00574C6C">
        <w:rPr>
          <w:rFonts w:ascii="Times New Roman" w:eastAsia="Times New Roman" w:hAnsi="Times New Roman" w:cs="Times New Roman"/>
          <w:sz w:val="28"/>
          <w:szCs w:val="28"/>
        </w:rPr>
        <w:t>Воспитательно-образовательный</w:t>
      </w:r>
      <w:r w:rsidRPr="001519C5">
        <w:rPr>
          <w:rFonts w:ascii="Times New Roman" w:eastAsia="Times New Roman" w:hAnsi="Times New Roman" w:cs="Times New Roman"/>
          <w:sz w:val="28"/>
          <w:szCs w:val="28"/>
        </w:rPr>
        <w:t xml:space="preserve"> аспект развития учреждения разработан педагогическим коллективом МБДОУ в соответствии с требованиями основных нормативных документов: Закона Российской Федерации «Об образовании», в соответствии с ФГОС дошкольног</w:t>
      </w:r>
      <w:r>
        <w:rPr>
          <w:rFonts w:ascii="Times New Roman" w:eastAsia="Times New Roman" w:hAnsi="Times New Roman" w:cs="Times New Roman"/>
          <w:sz w:val="28"/>
          <w:szCs w:val="28"/>
        </w:rPr>
        <w:t>о</w:t>
      </w:r>
      <w:r w:rsidRPr="001519C5">
        <w:rPr>
          <w:rFonts w:ascii="Times New Roman" w:eastAsia="Times New Roman" w:hAnsi="Times New Roman" w:cs="Times New Roman"/>
          <w:sz w:val="28"/>
          <w:szCs w:val="28"/>
        </w:rPr>
        <w:t xml:space="preserve"> образования.</w:t>
      </w:r>
    </w:p>
    <w:p w:rsidR="001519C5" w:rsidRDefault="001519C5" w:rsidP="00276763">
      <w:pPr>
        <w:spacing w:after="0" w:line="360" w:lineRule="auto"/>
        <w:jc w:val="both"/>
        <w:rPr>
          <w:rFonts w:ascii="Times New Roman" w:hAnsi="Times New Roman"/>
          <w:sz w:val="28"/>
          <w:szCs w:val="28"/>
        </w:rPr>
      </w:pPr>
      <w:r w:rsidRPr="001519C5">
        <w:rPr>
          <w:rFonts w:ascii="Times New Roman" w:eastAsia="Times New Roman" w:hAnsi="Times New Roman" w:cs="Times New Roman"/>
          <w:sz w:val="28"/>
          <w:szCs w:val="28"/>
        </w:rPr>
        <w:t xml:space="preserve">Содержание образовательного процесса определяется  основной общеобразовательной программой дошкольного образования разработанной в соответствии с Федеральным законом от 29 декабря 2012 г. № 273-ФЗ «Об </w:t>
      </w:r>
      <w:r w:rsidRPr="001519C5">
        <w:rPr>
          <w:rFonts w:ascii="Times New Roman" w:eastAsia="Times New Roman" w:hAnsi="Times New Roman" w:cs="Times New Roman"/>
          <w:sz w:val="28"/>
          <w:szCs w:val="28"/>
        </w:rPr>
        <w:lastRenderedPageBreak/>
        <w:t>образовании в Российской Федерации»; в  соответствии с Федеральным государственным образовательным стандартом дошкольного образования, утвержденным приказом Минобрнауки России  от 17 октября 2013 г. № 1155 и зарегистрированным в Минюсте России 14 ноября 2013 г., регистрационный № 30384;</w:t>
      </w:r>
      <w:r w:rsidR="00B1652B">
        <w:rPr>
          <w:rFonts w:ascii="Times New Roman" w:eastAsia="Times New Roman" w:hAnsi="Times New Roman" w:cs="Times New Roman"/>
          <w:sz w:val="28"/>
          <w:szCs w:val="28"/>
        </w:rPr>
        <w:t xml:space="preserve"> ООП прошла экспертное заключение Кузбасского регионального института от 13.06.2019г. Реги</w:t>
      </w:r>
      <w:r w:rsidR="00574C6C">
        <w:rPr>
          <w:rFonts w:ascii="Times New Roman" w:eastAsia="Times New Roman" w:hAnsi="Times New Roman" w:cs="Times New Roman"/>
          <w:sz w:val="28"/>
          <w:szCs w:val="28"/>
        </w:rPr>
        <w:t>ст</w:t>
      </w:r>
      <w:r w:rsidR="00B1652B">
        <w:rPr>
          <w:rFonts w:ascii="Times New Roman" w:eastAsia="Times New Roman" w:hAnsi="Times New Roman" w:cs="Times New Roman"/>
          <w:sz w:val="28"/>
          <w:szCs w:val="28"/>
        </w:rPr>
        <w:t>рационный номер 1149; ООП разработана</w:t>
      </w:r>
      <w:r w:rsidR="00574C6C">
        <w:rPr>
          <w:rFonts w:ascii="Times New Roman" w:eastAsia="Times New Roman" w:hAnsi="Times New Roman" w:cs="Times New Roman"/>
          <w:sz w:val="28"/>
          <w:szCs w:val="28"/>
        </w:rPr>
        <w:t xml:space="preserve"> </w:t>
      </w:r>
      <w:r w:rsidRPr="001519C5">
        <w:rPr>
          <w:rFonts w:ascii="Times New Roman" w:eastAsia="Times New Roman" w:hAnsi="Times New Roman" w:cs="Times New Roman"/>
          <w:sz w:val="28"/>
          <w:szCs w:val="28"/>
        </w:rPr>
        <w:t>с учетом основной образовательной программы дошкольного образования «От рождения до школы» под ред. Н.Е. Вераксы, Т.С. Комаровой, М.А. Васильевой.</w:t>
      </w:r>
      <w:r w:rsidR="00574C6C">
        <w:rPr>
          <w:rFonts w:ascii="Times New Roman" w:eastAsia="Times New Roman" w:hAnsi="Times New Roman" w:cs="Times New Roman"/>
          <w:sz w:val="28"/>
          <w:szCs w:val="28"/>
        </w:rPr>
        <w:t xml:space="preserve"> </w:t>
      </w:r>
      <w:r>
        <w:rPr>
          <w:rFonts w:ascii="Times New Roman" w:hAnsi="Times New Roman"/>
          <w:sz w:val="28"/>
          <w:szCs w:val="28"/>
        </w:rPr>
        <w:t>Используются парциальные программы:</w:t>
      </w:r>
    </w:p>
    <w:p w:rsidR="001519C5" w:rsidRDefault="001519C5" w:rsidP="00276763">
      <w:pPr>
        <w:pStyle w:val="1"/>
        <w:spacing w:after="0" w:line="360" w:lineRule="auto"/>
        <w:jc w:val="both"/>
        <w:rPr>
          <w:rFonts w:ascii="Times New Roman" w:hAnsi="Times New Roman"/>
          <w:sz w:val="28"/>
          <w:szCs w:val="28"/>
        </w:rPr>
      </w:pPr>
      <w:r>
        <w:rPr>
          <w:rFonts w:ascii="Times New Roman" w:hAnsi="Times New Roman"/>
          <w:sz w:val="28"/>
          <w:szCs w:val="28"/>
        </w:rPr>
        <w:t>По изодеятельности – И.А. Лыкова «Цветные ладошки»;</w:t>
      </w:r>
    </w:p>
    <w:p w:rsidR="001519C5" w:rsidRDefault="001519C5" w:rsidP="00276763">
      <w:pPr>
        <w:pStyle w:val="1"/>
        <w:spacing w:after="0" w:line="360" w:lineRule="auto"/>
        <w:jc w:val="both"/>
        <w:rPr>
          <w:rFonts w:ascii="Times New Roman" w:hAnsi="Times New Roman"/>
          <w:sz w:val="28"/>
          <w:szCs w:val="28"/>
        </w:rPr>
      </w:pPr>
      <w:r>
        <w:rPr>
          <w:rFonts w:ascii="Times New Roman" w:hAnsi="Times New Roman"/>
          <w:sz w:val="28"/>
          <w:szCs w:val="28"/>
        </w:rPr>
        <w:t>По музыкальному развитию - О.П. Радынова «Музыкальные шедевры»;</w:t>
      </w:r>
    </w:p>
    <w:p w:rsidR="001519C5" w:rsidRDefault="001519C5" w:rsidP="00276763">
      <w:pPr>
        <w:pStyle w:val="1"/>
        <w:spacing w:line="360" w:lineRule="auto"/>
        <w:ind w:left="0"/>
        <w:jc w:val="both"/>
        <w:rPr>
          <w:rFonts w:ascii="Times New Roman" w:hAnsi="Times New Roman"/>
          <w:sz w:val="28"/>
          <w:szCs w:val="28"/>
        </w:rPr>
      </w:pPr>
      <w:r>
        <w:rPr>
          <w:rFonts w:ascii="Times New Roman" w:hAnsi="Times New Roman"/>
          <w:sz w:val="28"/>
          <w:szCs w:val="28"/>
        </w:rPr>
        <w:t xml:space="preserve">          По физической культуре – Ю.Ф. Змановский «Здоровый дошкольник»,    </w:t>
      </w:r>
    </w:p>
    <w:p w:rsidR="001519C5" w:rsidRDefault="001519C5" w:rsidP="00276763">
      <w:pPr>
        <w:pStyle w:val="1"/>
        <w:spacing w:line="360" w:lineRule="auto"/>
        <w:ind w:left="0"/>
        <w:jc w:val="both"/>
        <w:rPr>
          <w:rFonts w:ascii="Times New Roman" w:hAnsi="Times New Roman"/>
          <w:sz w:val="28"/>
          <w:szCs w:val="28"/>
        </w:rPr>
      </w:pPr>
      <w:r>
        <w:rPr>
          <w:rFonts w:ascii="Times New Roman" w:hAnsi="Times New Roman"/>
          <w:sz w:val="28"/>
          <w:szCs w:val="28"/>
        </w:rPr>
        <w:t xml:space="preserve">          По ОБЖ – Н.Н.Авдеева, Н.Л.Князева «Безопасность».</w:t>
      </w:r>
    </w:p>
    <w:p w:rsidR="001519C5" w:rsidRPr="001519C5" w:rsidRDefault="001519C5" w:rsidP="00276763">
      <w:pPr>
        <w:pStyle w:val="1"/>
        <w:spacing w:line="360" w:lineRule="auto"/>
        <w:ind w:left="0"/>
        <w:jc w:val="both"/>
        <w:rPr>
          <w:rFonts w:ascii="Arial" w:hAnsi="Arial" w:cs="Arial"/>
          <w:sz w:val="20"/>
          <w:szCs w:val="20"/>
        </w:rPr>
      </w:pPr>
      <w:r w:rsidRPr="001519C5">
        <w:rPr>
          <w:rFonts w:ascii="Times New Roman" w:hAnsi="Times New Roman"/>
          <w:sz w:val="28"/>
          <w:szCs w:val="28"/>
        </w:rPr>
        <w:t>В образовательной деятельности значительное место занимает использование инновационных педаг</w:t>
      </w:r>
      <w:r w:rsidR="00574C6C">
        <w:rPr>
          <w:rFonts w:ascii="Times New Roman" w:hAnsi="Times New Roman"/>
          <w:sz w:val="28"/>
          <w:szCs w:val="28"/>
        </w:rPr>
        <w:t>ог</w:t>
      </w:r>
      <w:r w:rsidRPr="001519C5">
        <w:rPr>
          <w:rFonts w:ascii="Times New Roman" w:hAnsi="Times New Roman"/>
          <w:sz w:val="28"/>
          <w:szCs w:val="28"/>
        </w:rPr>
        <w:t>ических технологий. Активно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личностно-ориентированным и здоровьесберегающим технологиям.</w:t>
      </w:r>
    </w:p>
    <w:p w:rsidR="001519C5" w:rsidRPr="001519C5" w:rsidRDefault="001519C5" w:rsidP="00276763">
      <w:pPr>
        <w:spacing w:after="0" w:line="36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1519C5" w:rsidRPr="001519C5" w:rsidRDefault="001519C5" w:rsidP="00276763">
      <w:pPr>
        <w:spacing w:after="0" w:line="36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1519C5" w:rsidRPr="001519C5" w:rsidRDefault="001519C5" w:rsidP="00276763">
      <w:pPr>
        <w:shd w:val="clear" w:color="auto" w:fill="FFFFFF"/>
        <w:spacing w:after="0" w:line="360" w:lineRule="auto"/>
        <w:ind w:firstLine="567"/>
        <w:jc w:val="both"/>
        <w:rPr>
          <w:rFonts w:ascii="Arial" w:eastAsia="Times New Roman" w:hAnsi="Arial" w:cs="Arial"/>
          <w:sz w:val="20"/>
          <w:szCs w:val="20"/>
        </w:rPr>
      </w:pPr>
    </w:p>
    <w:p w:rsidR="00117B63" w:rsidRDefault="00117B6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519C5" w:rsidRPr="001519C5" w:rsidRDefault="001552C1" w:rsidP="00276763">
      <w:pPr>
        <w:spacing w:after="0" w:line="360" w:lineRule="auto"/>
        <w:ind w:firstLine="567"/>
        <w:jc w:val="center"/>
        <w:rPr>
          <w:rFonts w:ascii="Arial" w:eastAsia="Times New Roman" w:hAnsi="Arial" w:cs="Arial"/>
          <w:sz w:val="20"/>
          <w:szCs w:val="20"/>
        </w:rPr>
      </w:pPr>
      <w:r>
        <w:rPr>
          <w:rFonts w:ascii="Times New Roman" w:eastAsia="Times New Roman" w:hAnsi="Times New Roman" w:cs="Times New Roman"/>
          <w:b/>
          <w:bCs/>
          <w:sz w:val="24"/>
          <w:szCs w:val="24"/>
        </w:rPr>
        <w:lastRenderedPageBreak/>
        <w:t xml:space="preserve">2. </w:t>
      </w:r>
      <w:r w:rsidR="00B64577">
        <w:rPr>
          <w:rFonts w:ascii="Times New Roman" w:eastAsia="Times New Roman" w:hAnsi="Times New Roman" w:cs="Times New Roman"/>
          <w:b/>
          <w:bCs/>
          <w:sz w:val="24"/>
          <w:szCs w:val="24"/>
        </w:rPr>
        <w:t xml:space="preserve"> </w:t>
      </w:r>
      <w:r w:rsidR="001519C5" w:rsidRPr="001519C5">
        <w:rPr>
          <w:rFonts w:ascii="Times New Roman" w:eastAsia="Times New Roman" w:hAnsi="Times New Roman" w:cs="Times New Roman"/>
          <w:sz w:val="28"/>
          <w:szCs w:val="28"/>
        </w:rPr>
        <w:t> </w:t>
      </w:r>
      <w:r>
        <w:rPr>
          <w:rFonts w:ascii="Times New Roman" w:eastAsia="Times New Roman" w:hAnsi="Times New Roman" w:cs="Times New Roman"/>
          <w:b/>
          <w:bCs/>
          <w:sz w:val="28"/>
        </w:rPr>
        <w:t xml:space="preserve"> Система </w:t>
      </w:r>
      <w:r w:rsidR="001519C5" w:rsidRPr="001519C5">
        <w:rPr>
          <w:rFonts w:ascii="Times New Roman" w:eastAsia="Times New Roman" w:hAnsi="Times New Roman" w:cs="Times New Roman"/>
          <w:b/>
          <w:bCs/>
          <w:sz w:val="28"/>
        </w:rPr>
        <w:t xml:space="preserve">управления </w:t>
      </w:r>
      <w:r>
        <w:rPr>
          <w:rFonts w:ascii="Times New Roman" w:eastAsia="Times New Roman" w:hAnsi="Times New Roman" w:cs="Times New Roman"/>
          <w:b/>
          <w:bCs/>
          <w:sz w:val="28"/>
        </w:rPr>
        <w:t>ДОО</w:t>
      </w:r>
    </w:p>
    <w:p w:rsidR="001519C5" w:rsidRPr="001519C5" w:rsidRDefault="001519C5" w:rsidP="00276763">
      <w:pPr>
        <w:shd w:val="clear" w:color="auto" w:fill="FFFFFF"/>
        <w:spacing w:after="0" w:line="360" w:lineRule="auto"/>
        <w:rPr>
          <w:rFonts w:ascii="Arial" w:eastAsia="Times New Roman" w:hAnsi="Arial" w:cs="Arial"/>
          <w:sz w:val="20"/>
          <w:szCs w:val="20"/>
        </w:rPr>
      </w:pPr>
      <w:r w:rsidRPr="001519C5">
        <w:rPr>
          <w:rFonts w:ascii="Arial" w:eastAsia="Times New Roman" w:hAnsi="Arial" w:cs="Arial"/>
          <w:sz w:val="20"/>
          <w:szCs w:val="20"/>
        </w:rPr>
        <w:t> </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заведующий,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Коллегиальными органами Учреждения являются общее собрание р</w:t>
      </w:r>
      <w:r w:rsidR="00E43A8D">
        <w:rPr>
          <w:rFonts w:ascii="Times New Roman" w:eastAsia="Times New Roman" w:hAnsi="Times New Roman" w:cs="Times New Roman"/>
          <w:sz w:val="28"/>
          <w:szCs w:val="28"/>
        </w:rPr>
        <w:t>аботников, педагогический совет, родительский совет</w:t>
      </w:r>
      <w:r w:rsidRPr="00736874">
        <w:rPr>
          <w:rFonts w:ascii="Times New Roman" w:eastAsia="Times New Roman" w:hAnsi="Times New Roman" w:cs="Times New Roman"/>
          <w:sz w:val="28"/>
          <w:szCs w:val="28"/>
        </w:rPr>
        <w:t>. Управление Учреждением осуществляется в соответствии с Законом Российской Федерации «Об образовании», Уставом.</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Основными задачами педагогического совета, общего собрания работников</w:t>
      </w:r>
      <w:r>
        <w:rPr>
          <w:rFonts w:ascii="Times New Roman" w:eastAsia="Times New Roman" w:hAnsi="Times New Roman" w:cs="Times New Roman"/>
          <w:sz w:val="28"/>
          <w:szCs w:val="28"/>
        </w:rPr>
        <w:t>, роди</w:t>
      </w:r>
      <w:r w:rsidR="00E43A8D">
        <w:rPr>
          <w:rFonts w:ascii="Times New Roman" w:eastAsia="Times New Roman" w:hAnsi="Times New Roman" w:cs="Times New Roman"/>
          <w:sz w:val="28"/>
          <w:szCs w:val="28"/>
        </w:rPr>
        <w:t>тельского совета дошкольного у</w:t>
      </w:r>
      <w:r w:rsidRPr="00736874">
        <w:rPr>
          <w:rFonts w:ascii="Times New Roman" w:eastAsia="Times New Roman" w:hAnsi="Times New Roman" w:cs="Times New Roman"/>
          <w:sz w:val="28"/>
          <w:szCs w:val="28"/>
        </w:rPr>
        <w:t>чреждения явля</w:t>
      </w:r>
      <w:r w:rsidR="00E43A8D">
        <w:rPr>
          <w:rFonts w:ascii="Times New Roman" w:eastAsia="Times New Roman" w:hAnsi="Times New Roman" w:cs="Times New Roman"/>
          <w:sz w:val="28"/>
          <w:szCs w:val="28"/>
        </w:rPr>
        <w:t>е</w:t>
      </w:r>
      <w:r w:rsidRPr="00736874">
        <w:rPr>
          <w:rFonts w:ascii="Times New Roman" w:eastAsia="Times New Roman" w:hAnsi="Times New Roman" w:cs="Times New Roman"/>
          <w:sz w:val="28"/>
          <w:szCs w:val="28"/>
        </w:rPr>
        <w:t>тся непосредственн</w:t>
      </w:r>
      <w:r w:rsidR="00E43A8D">
        <w:rPr>
          <w:rFonts w:ascii="Times New Roman" w:eastAsia="Times New Roman" w:hAnsi="Times New Roman" w:cs="Times New Roman"/>
          <w:sz w:val="28"/>
          <w:szCs w:val="28"/>
        </w:rPr>
        <w:t>ое</w:t>
      </w:r>
      <w:r w:rsidRPr="00736874">
        <w:rPr>
          <w:rFonts w:ascii="Times New Roman" w:eastAsia="Times New Roman" w:hAnsi="Times New Roman" w:cs="Times New Roman"/>
          <w:sz w:val="28"/>
          <w:szCs w:val="28"/>
        </w:rPr>
        <w:t>  участ</w:t>
      </w:r>
      <w:r w:rsidR="00E43A8D">
        <w:rPr>
          <w:rFonts w:ascii="Times New Roman" w:eastAsia="Times New Roman" w:hAnsi="Times New Roman" w:cs="Times New Roman"/>
          <w:sz w:val="28"/>
          <w:szCs w:val="28"/>
        </w:rPr>
        <w:t>ие</w:t>
      </w:r>
      <w:r w:rsidRPr="00736874">
        <w:rPr>
          <w:rFonts w:ascii="Times New Roman" w:eastAsia="Times New Roman" w:hAnsi="Times New Roman" w:cs="Times New Roman"/>
          <w:sz w:val="28"/>
          <w:szCs w:val="28"/>
        </w:rPr>
        <w:t>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156627" w:rsidRPr="00FE1EBB" w:rsidRDefault="00156627" w:rsidP="00276763">
      <w:pPr>
        <w:spacing w:line="360" w:lineRule="auto"/>
        <w:jc w:val="both"/>
        <w:rPr>
          <w:rFonts w:ascii="Times New Roman" w:hAnsi="Times New Roman"/>
          <w:sz w:val="28"/>
          <w:szCs w:val="28"/>
        </w:rPr>
      </w:pPr>
      <w:r w:rsidRPr="00FE1EBB">
        <w:rPr>
          <w:rFonts w:ascii="Times New Roman" w:hAnsi="Times New Roman"/>
          <w:sz w:val="28"/>
          <w:szCs w:val="28"/>
        </w:rPr>
        <w:t xml:space="preserve">Административно – управленческую работу образовательной организации обеспечивает следующий кадровый состав: </w:t>
      </w:r>
    </w:p>
    <w:p w:rsidR="00156627" w:rsidRPr="00FE1EBB" w:rsidRDefault="00156627" w:rsidP="00276763">
      <w:pPr>
        <w:spacing w:after="0" w:line="360" w:lineRule="auto"/>
        <w:contextualSpacing/>
        <w:jc w:val="both"/>
        <w:rPr>
          <w:rFonts w:ascii="Times New Roman" w:hAnsi="Times New Roman"/>
          <w:bCs/>
          <w:sz w:val="28"/>
          <w:szCs w:val="28"/>
        </w:rPr>
      </w:pPr>
      <w:r w:rsidRPr="00FE1EBB">
        <w:rPr>
          <w:rFonts w:ascii="Times New Roman" w:hAnsi="Times New Roman"/>
          <w:b/>
          <w:bCs/>
          <w:sz w:val="28"/>
          <w:szCs w:val="28"/>
        </w:rPr>
        <w:t>Руководитель</w:t>
      </w:r>
      <w:r w:rsidRPr="00FE1EBB">
        <w:rPr>
          <w:rFonts w:ascii="Times New Roman" w:hAnsi="Times New Roman"/>
          <w:bCs/>
          <w:sz w:val="28"/>
          <w:szCs w:val="28"/>
        </w:rPr>
        <w:t>: Шагивалеева Ирина Валерьевна</w:t>
      </w:r>
    </w:p>
    <w:p w:rsidR="00156627" w:rsidRPr="00FE1EBB" w:rsidRDefault="00156627" w:rsidP="00276763">
      <w:pPr>
        <w:spacing w:after="0" w:line="360" w:lineRule="auto"/>
        <w:ind w:hanging="11"/>
        <w:jc w:val="both"/>
        <w:rPr>
          <w:rFonts w:ascii="Times New Roman" w:hAnsi="Times New Roman"/>
          <w:sz w:val="28"/>
          <w:szCs w:val="28"/>
        </w:rPr>
      </w:pPr>
      <w:r w:rsidRPr="00FE1EBB">
        <w:rPr>
          <w:rFonts w:ascii="Times New Roman" w:hAnsi="Times New Roman"/>
          <w:b/>
          <w:bCs/>
          <w:sz w:val="28"/>
          <w:szCs w:val="28"/>
        </w:rPr>
        <w:lastRenderedPageBreak/>
        <w:t xml:space="preserve">Старший воспитатель: </w:t>
      </w:r>
      <w:r w:rsidR="00CE43D7">
        <w:rPr>
          <w:rFonts w:ascii="Times New Roman" w:hAnsi="Times New Roman"/>
          <w:bCs/>
          <w:sz w:val="28"/>
          <w:szCs w:val="28"/>
        </w:rPr>
        <w:t>Жебровская Марина Анатольевна</w:t>
      </w:r>
    </w:p>
    <w:p w:rsidR="00156627" w:rsidRPr="00FE1EBB" w:rsidRDefault="00156627" w:rsidP="00276763">
      <w:pPr>
        <w:spacing w:after="0" w:line="360" w:lineRule="auto"/>
        <w:ind w:hanging="11"/>
        <w:jc w:val="both"/>
        <w:rPr>
          <w:rFonts w:ascii="Times New Roman" w:hAnsi="Times New Roman"/>
          <w:sz w:val="28"/>
          <w:szCs w:val="28"/>
        </w:rPr>
      </w:pPr>
      <w:r w:rsidRPr="00FE1EBB">
        <w:rPr>
          <w:rFonts w:ascii="Times New Roman" w:hAnsi="Times New Roman"/>
          <w:b/>
          <w:sz w:val="28"/>
          <w:szCs w:val="28"/>
        </w:rPr>
        <w:t xml:space="preserve">Завхоз: </w:t>
      </w:r>
      <w:r w:rsidRPr="00FE1EBB">
        <w:rPr>
          <w:rFonts w:ascii="Times New Roman" w:hAnsi="Times New Roman"/>
          <w:sz w:val="28"/>
          <w:szCs w:val="28"/>
        </w:rPr>
        <w:t>Дорофеева Татьяна Николаевна</w:t>
      </w:r>
    </w:p>
    <w:p w:rsidR="00156627" w:rsidRDefault="00156627" w:rsidP="00276763">
      <w:pPr>
        <w:spacing w:after="0" w:line="360" w:lineRule="auto"/>
        <w:ind w:hanging="11"/>
        <w:jc w:val="both"/>
        <w:rPr>
          <w:rFonts w:ascii="Times New Roman" w:hAnsi="Times New Roman"/>
          <w:sz w:val="28"/>
          <w:szCs w:val="28"/>
        </w:rPr>
      </w:pPr>
      <w:r w:rsidRPr="00FE1EBB">
        <w:rPr>
          <w:rFonts w:ascii="Times New Roman" w:hAnsi="Times New Roman"/>
          <w:b/>
          <w:sz w:val="28"/>
          <w:szCs w:val="28"/>
        </w:rPr>
        <w:t xml:space="preserve">Старшая медицинская сестра: </w:t>
      </w:r>
      <w:r w:rsidRPr="00FE1EBB">
        <w:rPr>
          <w:rFonts w:ascii="Times New Roman" w:hAnsi="Times New Roman"/>
          <w:sz w:val="28"/>
          <w:szCs w:val="28"/>
        </w:rPr>
        <w:t>Немкова Татьяна Алексеевна</w:t>
      </w:r>
    </w:p>
    <w:p w:rsidR="00156627" w:rsidRDefault="00156627" w:rsidP="00276763">
      <w:pPr>
        <w:spacing w:after="0" w:line="360" w:lineRule="auto"/>
        <w:ind w:left="360"/>
        <w:jc w:val="center"/>
        <w:rPr>
          <w:rFonts w:ascii="Times New Roman" w:hAnsi="Times New Roman"/>
          <w:b/>
          <w:sz w:val="28"/>
          <w:szCs w:val="28"/>
        </w:rPr>
      </w:pPr>
    </w:p>
    <w:p w:rsidR="00156627" w:rsidRDefault="00156627" w:rsidP="00276763">
      <w:pPr>
        <w:spacing w:after="0" w:line="360" w:lineRule="auto"/>
        <w:ind w:left="360"/>
        <w:jc w:val="center"/>
        <w:rPr>
          <w:rFonts w:ascii="Times New Roman" w:hAnsi="Times New Roman"/>
          <w:b/>
          <w:sz w:val="28"/>
          <w:szCs w:val="28"/>
        </w:rPr>
      </w:pPr>
    </w:p>
    <w:p w:rsidR="00156627" w:rsidRPr="00E43A8D" w:rsidRDefault="001552C1" w:rsidP="001552C1">
      <w:pPr>
        <w:pStyle w:val="a5"/>
        <w:numPr>
          <w:ilvl w:val="0"/>
          <w:numId w:val="17"/>
        </w:numPr>
        <w:spacing w:after="0" w:line="360" w:lineRule="auto"/>
        <w:jc w:val="both"/>
        <w:rPr>
          <w:rFonts w:ascii="Times New Roman" w:hAnsi="Times New Roman"/>
          <w:b/>
          <w:sz w:val="28"/>
          <w:szCs w:val="28"/>
        </w:rPr>
      </w:pPr>
      <w:r>
        <w:rPr>
          <w:rFonts w:ascii="Times New Roman" w:hAnsi="Times New Roman"/>
          <w:b/>
          <w:sz w:val="28"/>
          <w:szCs w:val="28"/>
        </w:rPr>
        <w:t>О</w:t>
      </w:r>
      <w:r w:rsidR="00182D8F">
        <w:rPr>
          <w:rFonts w:ascii="Times New Roman" w:hAnsi="Times New Roman"/>
          <w:b/>
          <w:sz w:val="28"/>
          <w:szCs w:val="28"/>
        </w:rPr>
        <w:t>рганизация</w:t>
      </w:r>
      <w:r w:rsidR="00E43A8D" w:rsidRPr="00E43A8D">
        <w:rPr>
          <w:rFonts w:ascii="Times New Roman" w:hAnsi="Times New Roman"/>
          <w:b/>
          <w:sz w:val="28"/>
          <w:szCs w:val="28"/>
        </w:rPr>
        <w:t xml:space="preserve"> </w:t>
      </w:r>
      <w:r w:rsidR="00B75B77" w:rsidRPr="00E43A8D">
        <w:rPr>
          <w:rFonts w:ascii="Times New Roman" w:hAnsi="Times New Roman"/>
          <w:b/>
          <w:sz w:val="28"/>
          <w:szCs w:val="28"/>
        </w:rPr>
        <w:t xml:space="preserve"> </w:t>
      </w:r>
      <w:r w:rsidR="00B64577">
        <w:rPr>
          <w:rFonts w:ascii="Times New Roman" w:hAnsi="Times New Roman"/>
          <w:b/>
          <w:sz w:val="28"/>
          <w:szCs w:val="28"/>
        </w:rPr>
        <w:t>образовательного процесса в ДОУ</w:t>
      </w:r>
    </w:p>
    <w:p w:rsidR="00156627" w:rsidRDefault="00156627" w:rsidP="00276763">
      <w:pPr>
        <w:spacing w:after="0" w:line="360" w:lineRule="auto"/>
        <w:ind w:left="360"/>
        <w:jc w:val="center"/>
        <w:rPr>
          <w:rFonts w:ascii="Times New Roman" w:hAnsi="Times New Roman"/>
          <w:b/>
          <w:sz w:val="28"/>
          <w:szCs w:val="28"/>
        </w:rPr>
      </w:pPr>
    </w:p>
    <w:p w:rsidR="00224C8B" w:rsidRPr="00224C8B" w:rsidRDefault="001552C1" w:rsidP="00276763">
      <w:pPr>
        <w:spacing w:after="0" w:line="360" w:lineRule="auto"/>
        <w:ind w:firstLine="567"/>
        <w:jc w:val="both"/>
        <w:rPr>
          <w:rFonts w:ascii="Arial" w:eastAsia="Times New Roman" w:hAnsi="Arial" w:cs="Arial"/>
          <w:sz w:val="20"/>
          <w:szCs w:val="20"/>
        </w:rPr>
      </w:pPr>
      <w:r>
        <w:rPr>
          <w:rFonts w:ascii="Times New Roman" w:eastAsia="Times New Roman" w:hAnsi="Times New Roman" w:cs="Times New Roman"/>
          <w:sz w:val="28"/>
          <w:szCs w:val="28"/>
        </w:rPr>
        <w:t>О</w:t>
      </w:r>
      <w:r w:rsidR="00224C8B" w:rsidRPr="00224C8B">
        <w:rPr>
          <w:rFonts w:ascii="Times New Roman" w:eastAsia="Times New Roman" w:hAnsi="Times New Roman" w:cs="Times New Roman"/>
          <w:sz w:val="28"/>
          <w:szCs w:val="28"/>
        </w:rPr>
        <w:t>бразовательная деятельность организована в соответствии с санитарно-эпидемиологические требования к организации образовательного процесса дошкольного учреждения</w:t>
      </w:r>
    </w:p>
    <w:p w:rsidR="00224C8B" w:rsidRPr="00224C8B" w:rsidRDefault="00224C8B" w:rsidP="00276763">
      <w:pPr>
        <w:spacing w:after="0" w:line="36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Длительность образовательной деятельности, режим дня определяются исходя из СанПиН 2.4.1.3049-13 с учетом индивидуальных особенностей детей.</w:t>
      </w:r>
    </w:p>
    <w:p w:rsidR="00224C8B" w:rsidRDefault="00224C8B" w:rsidP="00276763">
      <w:pPr>
        <w:spacing w:after="0" w:line="360" w:lineRule="auto"/>
        <w:ind w:firstLine="567"/>
        <w:jc w:val="both"/>
        <w:rPr>
          <w:rFonts w:ascii="Times New Roman" w:eastAsia="Times New Roman" w:hAnsi="Times New Roman" w:cs="Times New Roman"/>
          <w:sz w:val="28"/>
          <w:szCs w:val="28"/>
        </w:rPr>
      </w:pPr>
      <w:r w:rsidRPr="00224C8B">
        <w:rPr>
          <w:rFonts w:ascii="Times New Roman" w:eastAsia="Times New Roman" w:hAnsi="Times New Roman" w:cs="Times New Roman"/>
          <w:sz w:val="28"/>
          <w:szCs w:val="28"/>
        </w:rPr>
        <w:t>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заведующей и педагогическим советом.</w:t>
      </w:r>
    </w:p>
    <w:p w:rsidR="008561C1" w:rsidRDefault="008561C1" w:rsidP="0027676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начало </w:t>
      </w:r>
      <w:r w:rsidR="00D00F9D">
        <w:rPr>
          <w:rFonts w:ascii="Times New Roman" w:eastAsia="Times New Roman" w:hAnsi="Times New Roman" w:cs="Times New Roman"/>
          <w:sz w:val="28"/>
          <w:szCs w:val="28"/>
        </w:rPr>
        <w:t xml:space="preserve">2020-2021 </w:t>
      </w:r>
      <w:r>
        <w:rPr>
          <w:rFonts w:ascii="Times New Roman" w:eastAsia="Times New Roman" w:hAnsi="Times New Roman" w:cs="Times New Roman"/>
          <w:sz w:val="28"/>
          <w:szCs w:val="28"/>
        </w:rPr>
        <w:t xml:space="preserve">учебного года составлено 6 дополнительных образовательных программ в соответствии со склонностями и способностями детей, а так же уровнем их психического и физического развития. </w:t>
      </w:r>
    </w:p>
    <w:p w:rsidR="00BB7680" w:rsidRDefault="00BB7680" w:rsidP="0027676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 педагоги и воспитанники активно участвовали в конкурсах, олимпиадах, соревнованиях, веб-семинарах.</w:t>
      </w:r>
      <w:r w:rsidR="00A77FCB">
        <w:rPr>
          <w:rFonts w:ascii="Times New Roman" w:eastAsia="Times New Roman" w:hAnsi="Times New Roman" w:cs="Times New Roman"/>
          <w:sz w:val="28"/>
          <w:szCs w:val="28"/>
        </w:rPr>
        <w:t xml:space="preserve"> Это можно проследить по последующим таблицам:</w:t>
      </w:r>
    </w:p>
    <w:p w:rsidR="006D2949" w:rsidRPr="00C1178A" w:rsidRDefault="006D2949" w:rsidP="00276763">
      <w:pPr>
        <w:spacing w:after="0" w:line="360" w:lineRule="auto"/>
        <w:ind w:firstLine="567"/>
        <w:jc w:val="both"/>
        <w:rPr>
          <w:rFonts w:ascii="Times New Roman" w:eastAsia="Times New Roman" w:hAnsi="Times New Roman" w:cs="Times New Roman"/>
          <w:b/>
          <w:sz w:val="28"/>
          <w:szCs w:val="28"/>
        </w:rPr>
      </w:pPr>
      <w:r w:rsidRPr="00C1178A">
        <w:rPr>
          <w:rFonts w:ascii="Times New Roman" w:eastAsia="Times New Roman" w:hAnsi="Times New Roman" w:cs="Times New Roman"/>
          <w:b/>
          <w:sz w:val="28"/>
          <w:szCs w:val="28"/>
        </w:rPr>
        <w:t>Участие воспитателей в конкурсном движении</w:t>
      </w:r>
    </w:p>
    <w:tbl>
      <w:tblPr>
        <w:tblStyle w:val="ac"/>
        <w:tblW w:w="0" w:type="auto"/>
        <w:tblLook w:val="04A0"/>
      </w:tblPr>
      <w:tblGrid>
        <w:gridCol w:w="959"/>
        <w:gridCol w:w="5132"/>
        <w:gridCol w:w="2133"/>
        <w:gridCol w:w="1800"/>
      </w:tblGrid>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Название </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Фамилия педагога</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Результат</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«Я горжусь своей страной»</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поделок «Веселый снеговик»</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«Почемучки»</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4</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педагогический конкурс «Педагогика 21 века: опыт, достижения, методика»</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Сергеева Е.В.</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5</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«Рассударики»</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лауреат </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lastRenderedPageBreak/>
              <w:t>6</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центр «Мир педагога»</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7</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«Особенности воспитания детей согласно ФГОС»</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Чурова Н.В.</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8</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Чурова Н.В.</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9</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Федеральный конкурс «ПДД и путь домой»</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Себякина Н.В.</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10</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11</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педагогический конкурс «Педагогика 21 века: опыт, достижения, методика»</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Шумакова Е.Г.</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12</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осенний венок</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13</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фотография</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14</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веселый клоун</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14</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сказочное окно</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16</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Муниципальный конкурс «Воспитатель года»</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17</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педагогический конкурс «Педагогика 21 века: опыт, достижения, методика»</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18</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конкурс «</w:t>
            </w:r>
            <w:r w:rsidR="00D876CC" w:rsidRPr="00E9023A">
              <w:rPr>
                <w:rFonts w:ascii="Times New Roman" w:eastAsia="Times New Roman" w:hAnsi="Times New Roman" w:cs="Times New Roman"/>
              </w:rPr>
              <w:t>Сказочная матема</w:t>
            </w:r>
            <w:r w:rsidRPr="00E9023A">
              <w:rPr>
                <w:rFonts w:ascii="Times New Roman" w:eastAsia="Times New Roman" w:hAnsi="Times New Roman" w:cs="Times New Roman"/>
              </w:rPr>
              <w:t>тика»</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19</w:t>
            </w:r>
          </w:p>
        </w:tc>
        <w:tc>
          <w:tcPr>
            <w:tcW w:w="5132"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образовательный портал «ФГОС-ОНЛАЙН»</w:t>
            </w:r>
          </w:p>
        </w:tc>
        <w:tc>
          <w:tcPr>
            <w:tcW w:w="2133"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1800" w:type="dxa"/>
          </w:tcPr>
          <w:p w:rsidR="00A77FCB" w:rsidRPr="00E9023A" w:rsidRDefault="00A77FCB"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bl>
    <w:p w:rsidR="00F67FC8" w:rsidRPr="00E9023A" w:rsidRDefault="007F38C8" w:rsidP="00D876CC">
      <w:pPr>
        <w:spacing w:after="0" w:line="360" w:lineRule="auto"/>
        <w:ind w:firstLine="567"/>
        <w:jc w:val="center"/>
        <w:rPr>
          <w:rFonts w:ascii="Times New Roman" w:eastAsia="Times New Roman" w:hAnsi="Times New Roman" w:cs="Times New Roman"/>
          <w:sz w:val="28"/>
          <w:szCs w:val="28"/>
          <w:u w:val="single"/>
        </w:rPr>
      </w:pPr>
      <w:r w:rsidRPr="00E9023A">
        <w:rPr>
          <w:rFonts w:ascii="Times New Roman" w:eastAsia="Times New Roman" w:hAnsi="Times New Roman" w:cs="Times New Roman"/>
          <w:sz w:val="28"/>
          <w:szCs w:val="28"/>
          <w:u w:val="single"/>
        </w:rPr>
        <w:t>10 воспитателей участвовали в 19 конкурсах различного уровня</w:t>
      </w:r>
    </w:p>
    <w:p w:rsidR="00D876CC" w:rsidRPr="00C1178A" w:rsidRDefault="00D876CC" w:rsidP="00D876CC">
      <w:pPr>
        <w:spacing w:after="0" w:line="360" w:lineRule="auto"/>
        <w:ind w:firstLine="567"/>
        <w:jc w:val="center"/>
        <w:rPr>
          <w:rFonts w:ascii="Times New Roman" w:eastAsia="Times New Roman" w:hAnsi="Times New Roman" w:cs="Times New Roman"/>
          <w:b/>
          <w:sz w:val="28"/>
          <w:szCs w:val="28"/>
        </w:rPr>
      </w:pPr>
      <w:r w:rsidRPr="00C1178A">
        <w:rPr>
          <w:rFonts w:ascii="Times New Roman" w:eastAsia="Times New Roman" w:hAnsi="Times New Roman" w:cs="Times New Roman"/>
          <w:b/>
          <w:sz w:val="28"/>
          <w:szCs w:val="28"/>
        </w:rPr>
        <w:t xml:space="preserve">Участие </w:t>
      </w:r>
      <w:r w:rsidR="00C1178A">
        <w:rPr>
          <w:rFonts w:ascii="Times New Roman" w:eastAsia="Times New Roman" w:hAnsi="Times New Roman" w:cs="Times New Roman"/>
          <w:b/>
          <w:sz w:val="28"/>
          <w:szCs w:val="28"/>
        </w:rPr>
        <w:t xml:space="preserve">обучающихся </w:t>
      </w:r>
      <w:r w:rsidRPr="00C1178A">
        <w:rPr>
          <w:rFonts w:ascii="Times New Roman" w:eastAsia="Times New Roman" w:hAnsi="Times New Roman" w:cs="Times New Roman"/>
          <w:b/>
          <w:sz w:val="28"/>
          <w:szCs w:val="28"/>
        </w:rPr>
        <w:t>в конкурсном движении</w:t>
      </w:r>
    </w:p>
    <w:p w:rsidR="00BB7680" w:rsidRPr="00C1178A" w:rsidRDefault="00BB7680" w:rsidP="00276763">
      <w:pPr>
        <w:spacing w:after="0" w:line="360" w:lineRule="auto"/>
        <w:ind w:firstLine="567"/>
        <w:jc w:val="both"/>
        <w:rPr>
          <w:rFonts w:ascii="Times New Roman" w:eastAsia="Times New Roman" w:hAnsi="Times New Roman" w:cs="Times New Roman"/>
          <w:b/>
          <w:sz w:val="28"/>
          <w:szCs w:val="28"/>
        </w:rPr>
      </w:pPr>
    </w:p>
    <w:tbl>
      <w:tblPr>
        <w:tblStyle w:val="ac"/>
        <w:tblW w:w="0" w:type="auto"/>
        <w:tblLook w:val="04A0"/>
      </w:tblPr>
      <w:tblGrid>
        <w:gridCol w:w="815"/>
        <w:gridCol w:w="3188"/>
        <w:gridCol w:w="2004"/>
        <w:gridCol w:w="2014"/>
        <w:gridCol w:w="2003"/>
      </w:tblGrid>
      <w:tr w:rsidR="00574751" w:rsidTr="00EF12CD">
        <w:tc>
          <w:tcPr>
            <w:tcW w:w="815" w:type="dxa"/>
          </w:tcPr>
          <w:p w:rsidR="00574751" w:rsidRPr="00E9023A" w:rsidRDefault="00574751"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w:t>
            </w:r>
          </w:p>
        </w:tc>
        <w:tc>
          <w:tcPr>
            <w:tcW w:w="3188" w:type="dxa"/>
          </w:tcPr>
          <w:p w:rsidR="00574751" w:rsidRPr="00E9023A" w:rsidRDefault="00574751"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Название мероприятия</w:t>
            </w:r>
          </w:p>
        </w:tc>
        <w:tc>
          <w:tcPr>
            <w:tcW w:w="2004" w:type="dxa"/>
          </w:tcPr>
          <w:p w:rsidR="00574751" w:rsidRPr="00E9023A" w:rsidRDefault="00574751" w:rsidP="001E604E">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w:t>
            </w:r>
            <w:r w:rsidR="001E604E" w:rsidRPr="00E9023A">
              <w:rPr>
                <w:rFonts w:ascii="Times New Roman" w:eastAsia="Times New Roman" w:hAnsi="Times New Roman" w:cs="Times New Roman"/>
              </w:rPr>
              <w:t>.</w:t>
            </w:r>
            <w:r w:rsidRPr="00E9023A">
              <w:rPr>
                <w:rFonts w:ascii="Times New Roman" w:eastAsia="Times New Roman" w:hAnsi="Times New Roman" w:cs="Times New Roman"/>
              </w:rPr>
              <w:t>И</w:t>
            </w:r>
            <w:r w:rsidR="001E604E" w:rsidRPr="00E9023A">
              <w:rPr>
                <w:rFonts w:ascii="Times New Roman" w:eastAsia="Times New Roman" w:hAnsi="Times New Roman" w:cs="Times New Roman"/>
              </w:rPr>
              <w:t>. ребенка</w:t>
            </w:r>
          </w:p>
        </w:tc>
        <w:tc>
          <w:tcPr>
            <w:tcW w:w="2014" w:type="dxa"/>
          </w:tcPr>
          <w:p w:rsidR="00574751" w:rsidRPr="00E9023A" w:rsidRDefault="001E604E" w:rsidP="001E604E">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Ф.И.О. педагога</w:t>
            </w:r>
          </w:p>
        </w:tc>
        <w:tc>
          <w:tcPr>
            <w:tcW w:w="2003" w:type="dxa"/>
          </w:tcPr>
          <w:p w:rsidR="00574751" w:rsidRPr="00E9023A" w:rsidRDefault="00574751" w:rsidP="00574751">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Результат</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 Сетевое издание «Педлидер» Всероссийский педагогический конкурс в номинации «Лучшая поделка для папы»</w:t>
            </w:r>
          </w:p>
        </w:tc>
        <w:tc>
          <w:tcPr>
            <w:tcW w:w="2004"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Тюрпеко Семен</w:t>
            </w:r>
          </w:p>
        </w:tc>
        <w:tc>
          <w:tcPr>
            <w:tcW w:w="2014"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2003"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Кооп Ваня</w:t>
            </w:r>
          </w:p>
        </w:tc>
        <w:tc>
          <w:tcPr>
            <w:tcW w:w="2014"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2003"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Ледовских Семен</w:t>
            </w:r>
          </w:p>
        </w:tc>
        <w:tc>
          <w:tcPr>
            <w:tcW w:w="2014"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2003"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«А, ну-ка, мальчики!»</w:t>
            </w:r>
          </w:p>
        </w:tc>
        <w:tc>
          <w:tcPr>
            <w:tcW w:w="200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Формулевич Титофей</w:t>
            </w:r>
          </w:p>
        </w:tc>
        <w:tc>
          <w:tcPr>
            <w:tcW w:w="201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рисунков «Край шахтерский»</w:t>
            </w:r>
          </w:p>
        </w:tc>
        <w:tc>
          <w:tcPr>
            <w:tcW w:w="200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Мезинцев Роман, Коваленко Артем, Савинко Сергей</w:t>
            </w:r>
          </w:p>
        </w:tc>
        <w:tc>
          <w:tcPr>
            <w:tcW w:w="201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2003"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«Книжка-малышка»</w:t>
            </w:r>
          </w:p>
        </w:tc>
        <w:tc>
          <w:tcPr>
            <w:tcW w:w="200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Рыжухина Лиза</w:t>
            </w:r>
          </w:p>
        </w:tc>
        <w:tc>
          <w:tcPr>
            <w:tcW w:w="201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2003"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8A160C" w:rsidTr="00EF12CD">
        <w:tc>
          <w:tcPr>
            <w:tcW w:w="815" w:type="dxa"/>
          </w:tcPr>
          <w:p w:rsidR="008A160C" w:rsidRPr="00E9023A" w:rsidRDefault="008A160C"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«Зимняя фантазия»</w:t>
            </w:r>
          </w:p>
        </w:tc>
        <w:tc>
          <w:tcPr>
            <w:tcW w:w="2004" w:type="dxa"/>
          </w:tcPr>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Мезинцев Роман</w:t>
            </w:r>
          </w:p>
        </w:tc>
        <w:tc>
          <w:tcPr>
            <w:tcW w:w="2014" w:type="dxa"/>
          </w:tcPr>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2003" w:type="dxa"/>
          </w:tcPr>
          <w:p w:rsidR="008A160C" w:rsidRPr="00E9023A" w:rsidRDefault="008A160C"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8A160C" w:rsidTr="00EF12CD">
        <w:tc>
          <w:tcPr>
            <w:tcW w:w="815" w:type="dxa"/>
          </w:tcPr>
          <w:p w:rsidR="008A160C" w:rsidRPr="00E9023A" w:rsidRDefault="008A160C"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004"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Горбунова Варвара</w:t>
            </w:r>
          </w:p>
        </w:tc>
        <w:tc>
          <w:tcPr>
            <w:tcW w:w="2014"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2003"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r w:rsidR="00EF12CD" w:rsidTr="00EF12CD">
        <w:tc>
          <w:tcPr>
            <w:tcW w:w="815" w:type="dxa"/>
          </w:tcPr>
          <w:p w:rsidR="00EF12CD" w:rsidRPr="00E9023A" w:rsidRDefault="00EF12CD"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EF12CD" w:rsidRPr="00E9023A" w:rsidRDefault="00EF12CD"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004" w:type="dxa"/>
          </w:tcPr>
          <w:p w:rsidR="00EF12CD" w:rsidRPr="00E9023A" w:rsidRDefault="00EF12CD"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Бессонова Екатерина</w:t>
            </w:r>
          </w:p>
        </w:tc>
        <w:tc>
          <w:tcPr>
            <w:tcW w:w="2014" w:type="dxa"/>
          </w:tcPr>
          <w:p w:rsidR="00EF12CD" w:rsidRPr="00E9023A" w:rsidRDefault="00EF12CD"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2003" w:type="dxa"/>
          </w:tcPr>
          <w:p w:rsidR="00EF12CD" w:rsidRPr="00E9023A" w:rsidRDefault="00EF12CD"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w:t>
            </w:r>
          </w:p>
        </w:tc>
      </w:tr>
      <w:tr w:rsidR="00EF12CD" w:rsidTr="00EF12CD">
        <w:tc>
          <w:tcPr>
            <w:tcW w:w="815" w:type="dxa"/>
          </w:tcPr>
          <w:p w:rsidR="00EF12CD" w:rsidRPr="00E9023A" w:rsidRDefault="00EF12CD"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Всероссийская викторина «Время знаний»</w:t>
            </w:r>
          </w:p>
        </w:tc>
        <w:tc>
          <w:tcPr>
            <w:tcW w:w="2004"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Тюрпеко Вика</w:t>
            </w:r>
          </w:p>
        </w:tc>
        <w:tc>
          <w:tcPr>
            <w:tcW w:w="2014"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Шумакова Е.Г.</w:t>
            </w:r>
          </w:p>
        </w:tc>
        <w:tc>
          <w:tcPr>
            <w:tcW w:w="2003"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Победитель</w:t>
            </w:r>
          </w:p>
        </w:tc>
      </w:tr>
      <w:tr w:rsidR="006D5622" w:rsidTr="00EF12CD">
        <w:tc>
          <w:tcPr>
            <w:tcW w:w="815" w:type="dxa"/>
          </w:tcPr>
          <w:p w:rsidR="006D5622" w:rsidRPr="00E9023A" w:rsidRDefault="006D5622"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6D5622" w:rsidRPr="00E9023A" w:rsidRDefault="006D5622"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рисунков «Край шахтерский»</w:t>
            </w:r>
          </w:p>
        </w:tc>
        <w:tc>
          <w:tcPr>
            <w:tcW w:w="2004" w:type="dxa"/>
          </w:tcPr>
          <w:p w:rsidR="006D5622" w:rsidRPr="00E9023A" w:rsidRDefault="006D5622"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Трандин Марк, Пермяков Гриша</w:t>
            </w:r>
          </w:p>
        </w:tc>
        <w:tc>
          <w:tcPr>
            <w:tcW w:w="2014" w:type="dxa"/>
          </w:tcPr>
          <w:p w:rsidR="006D5622" w:rsidRPr="00E9023A" w:rsidRDefault="006D5622"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Шумакова Е.Г.</w:t>
            </w:r>
          </w:p>
        </w:tc>
        <w:tc>
          <w:tcPr>
            <w:tcW w:w="2003" w:type="dxa"/>
          </w:tcPr>
          <w:p w:rsidR="006D5622" w:rsidRPr="00E9023A" w:rsidRDefault="006D5622"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177464"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177464" w:rsidRPr="00E9023A" w:rsidRDefault="00177464"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Мальцев Данил, Ласточкин Иван</w:t>
            </w:r>
          </w:p>
        </w:tc>
        <w:tc>
          <w:tcPr>
            <w:tcW w:w="2014" w:type="dxa"/>
          </w:tcPr>
          <w:p w:rsidR="00177464" w:rsidRPr="00E9023A" w:rsidRDefault="00D83A7A"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2003" w:type="dxa"/>
          </w:tcPr>
          <w:p w:rsidR="00177464" w:rsidRPr="00E9023A" w:rsidRDefault="00177464"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фестиваль-конкурс «Мы-дети твои, Земля!</w:t>
            </w:r>
          </w:p>
        </w:tc>
        <w:tc>
          <w:tcPr>
            <w:tcW w:w="2004"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Поварницын Андрей</w:t>
            </w:r>
          </w:p>
        </w:tc>
        <w:tc>
          <w:tcPr>
            <w:tcW w:w="2014"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2003"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004"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Переверзин Илья</w:t>
            </w:r>
          </w:p>
        </w:tc>
        <w:tc>
          <w:tcPr>
            <w:tcW w:w="2014"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2003"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рисунков «Платье для мамы»</w:t>
            </w:r>
          </w:p>
        </w:tc>
        <w:tc>
          <w:tcPr>
            <w:tcW w:w="2004"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Грек  Варя</w:t>
            </w:r>
          </w:p>
        </w:tc>
        <w:tc>
          <w:tcPr>
            <w:tcW w:w="2014"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Себякина Н.В.</w:t>
            </w:r>
          </w:p>
        </w:tc>
        <w:tc>
          <w:tcPr>
            <w:tcW w:w="2003"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Диплом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70179E" w:rsidP="0070179E">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рисунков «ПДД и путь домой»</w:t>
            </w:r>
          </w:p>
        </w:tc>
        <w:tc>
          <w:tcPr>
            <w:tcW w:w="2004" w:type="dxa"/>
          </w:tcPr>
          <w:p w:rsidR="0070179E" w:rsidRPr="00E9023A" w:rsidRDefault="0070179E"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Грек  Варя</w:t>
            </w:r>
          </w:p>
        </w:tc>
        <w:tc>
          <w:tcPr>
            <w:tcW w:w="2014" w:type="dxa"/>
          </w:tcPr>
          <w:p w:rsidR="0070179E" w:rsidRPr="00E9023A" w:rsidRDefault="0070179E"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Себякина Н.В.</w:t>
            </w:r>
          </w:p>
        </w:tc>
        <w:tc>
          <w:tcPr>
            <w:tcW w:w="2003" w:type="dxa"/>
          </w:tcPr>
          <w:p w:rsidR="0070179E" w:rsidRPr="00E9023A" w:rsidRDefault="0070179E"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Диплом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Всероссийская олимпиада для дошкольников «Игра в числа»</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Мелехова Инна</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Чурова Н.В.</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«Рассударики»</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Группа «Пчелки»</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центр проведения и разработки иетерактивных мероприятий «Мир педагога»</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Кооп Ваня</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Кооп Ваня</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Участник</w:t>
            </w:r>
          </w:p>
        </w:tc>
      </w:tr>
      <w:tr w:rsidR="00066F63" w:rsidTr="00EF12CD">
        <w:tc>
          <w:tcPr>
            <w:tcW w:w="815" w:type="dxa"/>
          </w:tcPr>
          <w:p w:rsidR="00066F63" w:rsidRPr="00E9023A" w:rsidRDefault="00066F63"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Трофимова Злата</w:t>
            </w:r>
          </w:p>
        </w:tc>
        <w:tc>
          <w:tcPr>
            <w:tcW w:w="2014"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Участник</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Всероссийская викторина по </w:t>
            </w:r>
            <w:r w:rsidRPr="00E9023A">
              <w:rPr>
                <w:rFonts w:ascii="Times New Roman" w:eastAsia="Times New Roman" w:hAnsi="Times New Roman" w:cs="Times New Roman"/>
              </w:rPr>
              <w:lastRenderedPageBreak/>
              <w:t>безопасности жизнедеятельности «Лимпопо»</w:t>
            </w:r>
          </w:p>
        </w:tc>
        <w:tc>
          <w:tcPr>
            <w:tcW w:w="200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lastRenderedPageBreak/>
              <w:t xml:space="preserve">Коновальчик </w:t>
            </w:r>
            <w:r w:rsidRPr="00E9023A">
              <w:rPr>
                <w:rFonts w:ascii="Times New Roman" w:eastAsia="Times New Roman" w:hAnsi="Times New Roman" w:cs="Times New Roman"/>
              </w:rPr>
              <w:lastRenderedPageBreak/>
              <w:t>Софья</w:t>
            </w:r>
          </w:p>
        </w:tc>
        <w:tc>
          <w:tcPr>
            <w:tcW w:w="201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lastRenderedPageBreak/>
              <w:t>Сергеева Е.В.</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конкурс рисунков «Дары осени»</w:t>
            </w:r>
          </w:p>
        </w:tc>
        <w:tc>
          <w:tcPr>
            <w:tcW w:w="200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Бедина Алена</w:t>
            </w:r>
          </w:p>
        </w:tc>
        <w:tc>
          <w:tcPr>
            <w:tcW w:w="201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Диплом 1 степени</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EC7EAA">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Городской конкурс рисунков по безопасности жизнедеятельности </w:t>
            </w:r>
          </w:p>
        </w:tc>
        <w:tc>
          <w:tcPr>
            <w:tcW w:w="2004" w:type="dxa"/>
          </w:tcPr>
          <w:p w:rsidR="00EC7EAA" w:rsidRPr="00E9023A" w:rsidRDefault="00EC7EAA"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Мезинцев Роман</w:t>
            </w:r>
          </w:p>
        </w:tc>
        <w:tc>
          <w:tcPr>
            <w:tcW w:w="2014" w:type="dxa"/>
          </w:tcPr>
          <w:p w:rsidR="00EC7EAA" w:rsidRPr="00E9023A" w:rsidRDefault="009D11A3"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EC7EAA">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рисунков «Спорт глазами детей»</w:t>
            </w:r>
          </w:p>
        </w:tc>
        <w:tc>
          <w:tcPr>
            <w:tcW w:w="2004" w:type="dxa"/>
          </w:tcPr>
          <w:p w:rsidR="00EC7EAA" w:rsidRPr="00E9023A" w:rsidRDefault="00EC7EAA"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Рыжухина Лиза</w:t>
            </w:r>
          </w:p>
        </w:tc>
        <w:tc>
          <w:tcPr>
            <w:tcW w:w="2014" w:type="dxa"/>
          </w:tcPr>
          <w:p w:rsidR="00EC7EAA" w:rsidRPr="00E9023A" w:rsidRDefault="009D11A3"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6027E6" w:rsidP="00EC7EAA">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Конкурс рисунков «Край шахтерский»</w:t>
            </w:r>
          </w:p>
        </w:tc>
        <w:tc>
          <w:tcPr>
            <w:tcW w:w="2004" w:type="dxa"/>
          </w:tcPr>
          <w:p w:rsidR="00EC7EAA" w:rsidRPr="00E9023A" w:rsidRDefault="009D11A3"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Чудова Оля</w:t>
            </w:r>
          </w:p>
        </w:tc>
        <w:tc>
          <w:tcPr>
            <w:tcW w:w="2014" w:type="dxa"/>
          </w:tcPr>
          <w:p w:rsidR="00EC7EAA" w:rsidRPr="00E9023A" w:rsidRDefault="009D11A3"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9D11A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9D11A3" w:rsidTr="00EF12CD">
        <w:tc>
          <w:tcPr>
            <w:tcW w:w="815" w:type="dxa"/>
          </w:tcPr>
          <w:p w:rsidR="009D11A3" w:rsidRPr="00E9023A" w:rsidRDefault="009D11A3"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9D11A3" w:rsidRPr="00E9023A" w:rsidRDefault="009D11A3" w:rsidP="00EC7EAA">
            <w:pPr>
              <w:spacing w:line="360" w:lineRule="auto"/>
              <w:jc w:val="both"/>
              <w:rPr>
                <w:rFonts w:ascii="Times New Roman" w:eastAsia="Times New Roman" w:hAnsi="Times New Roman" w:cs="Times New Roman"/>
              </w:rPr>
            </w:pPr>
          </w:p>
        </w:tc>
        <w:tc>
          <w:tcPr>
            <w:tcW w:w="2004" w:type="dxa"/>
          </w:tcPr>
          <w:p w:rsidR="009D11A3" w:rsidRPr="00E9023A" w:rsidRDefault="009D11A3"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Формулевич Тимофей</w:t>
            </w:r>
          </w:p>
        </w:tc>
        <w:tc>
          <w:tcPr>
            <w:tcW w:w="2014" w:type="dxa"/>
          </w:tcPr>
          <w:p w:rsidR="009D11A3" w:rsidRPr="00E9023A" w:rsidRDefault="009D11A3" w:rsidP="004A075C">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9D11A3" w:rsidRPr="00E9023A" w:rsidRDefault="009D11A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bl>
    <w:p w:rsidR="00BB7680" w:rsidRPr="00E9023A" w:rsidRDefault="007F38C8" w:rsidP="00276763">
      <w:pPr>
        <w:spacing w:after="0" w:line="360" w:lineRule="auto"/>
        <w:ind w:firstLine="567"/>
        <w:jc w:val="both"/>
        <w:rPr>
          <w:rFonts w:ascii="Times New Roman" w:eastAsia="Times New Roman" w:hAnsi="Times New Roman" w:cs="Times New Roman"/>
          <w:sz w:val="28"/>
          <w:szCs w:val="28"/>
          <w:u w:val="single"/>
        </w:rPr>
      </w:pPr>
      <w:r w:rsidRPr="00E9023A">
        <w:rPr>
          <w:rFonts w:ascii="Times New Roman" w:eastAsia="Times New Roman" w:hAnsi="Times New Roman" w:cs="Times New Roman"/>
          <w:sz w:val="28"/>
          <w:szCs w:val="28"/>
          <w:u w:val="single"/>
        </w:rPr>
        <w:t>43 ребенка участвовало в  конкурсах различных уровне (27 конкурсов).</w:t>
      </w:r>
    </w:p>
    <w:p w:rsidR="00E81C8F" w:rsidRDefault="00E81C8F" w:rsidP="00276763">
      <w:pPr>
        <w:shd w:val="clear" w:color="auto" w:fill="FFFFFF"/>
        <w:spacing w:after="0" w:line="360" w:lineRule="auto"/>
        <w:ind w:firstLine="567"/>
        <w:jc w:val="both"/>
        <w:rPr>
          <w:rFonts w:ascii="Times New Roman" w:eastAsia="Times New Roman" w:hAnsi="Times New Roman" w:cs="Times New Roman"/>
          <w:sz w:val="28"/>
          <w:szCs w:val="28"/>
        </w:rPr>
      </w:pPr>
    </w:p>
    <w:p w:rsidR="00224C8B" w:rsidRDefault="00224C8B" w:rsidP="00276763">
      <w:pPr>
        <w:shd w:val="clear" w:color="auto" w:fill="FFFFFF"/>
        <w:spacing w:after="0" w:line="360" w:lineRule="auto"/>
        <w:ind w:firstLine="567"/>
        <w:jc w:val="both"/>
        <w:rPr>
          <w:rFonts w:ascii="Times New Roman" w:eastAsia="Times New Roman" w:hAnsi="Times New Roman" w:cs="Times New Roman"/>
          <w:sz w:val="28"/>
          <w:szCs w:val="28"/>
        </w:rPr>
      </w:pPr>
      <w:r w:rsidRPr="00224C8B">
        <w:rPr>
          <w:rFonts w:ascii="Times New Roman" w:eastAsia="Times New Roman" w:hAnsi="Times New Roman" w:cs="Times New Roman"/>
          <w:sz w:val="28"/>
          <w:szCs w:val="28"/>
        </w:rPr>
        <w:t>Таким образом, образовательный процесс в МБДОУ детский сад № 16 «Уголек» грамотно спланирован, чётко регламентирован и направлен на всестороннее развитие личности каждого ребенка.</w:t>
      </w:r>
    </w:p>
    <w:p w:rsidR="008561C1" w:rsidRPr="00224C8B" w:rsidRDefault="008561C1" w:rsidP="00276763">
      <w:pPr>
        <w:shd w:val="clear" w:color="auto" w:fill="FFFFFF"/>
        <w:spacing w:after="0" w:line="360" w:lineRule="auto"/>
        <w:ind w:firstLine="567"/>
        <w:jc w:val="both"/>
        <w:rPr>
          <w:rFonts w:ascii="Arial" w:eastAsia="Times New Roman" w:hAnsi="Arial" w:cs="Arial"/>
          <w:sz w:val="20"/>
          <w:szCs w:val="20"/>
        </w:rPr>
      </w:pPr>
    </w:p>
    <w:p w:rsidR="00224C8B" w:rsidRDefault="00224C8B" w:rsidP="00276763">
      <w:pPr>
        <w:shd w:val="clear" w:color="auto" w:fill="FFFFFF"/>
        <w:spacing w:after="0" w:line="360" w:lineRule="auto"/>
        <w:ind w:firstLine="567"/>
        <w:jc w:val="center"/>
        <w:rPr>
          <w:rFonts w:ascii="Times New Roman" w:hAnsi="Times New Roman"/>
          <w:sz w:val="24"/>
          <w:szCs w:val="24"/>
        </w:rPr>
      </w:pPr>
    </w:p>
    <w:p w:rsidR="00B52E49" w:rsidRDefault="00B52E49">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224C8B" w:rsidRPr="00224C8B" w:rsidRDefault="00224C8B" w:rsidP="00276763">
      <w:pPr>
        <w:shd w:val="clear" w:color="auto" w:fill="FFFFFF"/>
        <w:spacing w:after="0" w:line="360" w:lineRule="auto"/>
        <w:ind w:firstLine="567"/>
        <w:jc w:val="center"/>
        <w:rPr>
          <w:rFonts w:ascii="Arial" w:eastAsia="Times New Roman" w:hAnsi="Arial" w:cs="Arial"/>
          <w:sz w:val="20"/>
          <w:szCs w:val="20"/>
        </w:rPr>
      </w:pPr>
      <w:r w:rsidRPr="00224C8B">
        <w:rPr>
          <w:rFonts w:ascii="Times New Roman" w:eastAsia="Times New Roman" w:hAnsi="Times New Roman" w:cs="Times New Roman"/>
          <w:b/>
          <w:bCs/>
          <w:sz w:val="28"/>
        </w:rPr>
        <w:lastRenderedPageBreak/>
        <w:t> Кадровое обеспечение</w:t>
      </w:r>
    </w:p>
    <w:p w:rsidR="00BD14B9" w:rsidRDefault="00224C8B" w:rsidP="00276763">
      <w:pPr>
        <w:spacing w:after="0" w:line="360" w:lineRule="auto"/>
        <w:ind w:firstLine="567"/>
        <w:jc w:val="both"/>
        <w:rPr>
          <w:rFonts w:ascii="Times New Roman" w:hAnsi="Times New Roman"/>
          <w:sz w:val="28"/>
          <w:szCs w:val="28"/>
        </w:rPr>
      </w:pPr>
      <w:r w:rsidRPr="00224C8B">
        <w:rPr>
          <w:rFonts w:ascii="Times New Roman" w:eastAsia="Times New Roman" w:hAnsi="Times New Roman" w:cs="Times New Roman"/>
          <w:sz w:val="28"/>
          <w:szCs w:val="28"/>
        </w:rPr>
        <w:t xml:space="preserve">В дошкольном учреждении воспитательно - образовательный процесс осуществляется педагогическим коллективом, состоящим из </w:t>
      </w:r>
      <w:r w:rsidR="00D00F9D">
        <w:rPr>
          <w:rFonts w:ascii="Times New Roman" w:eastAsia="Times New Roman" w:hAnsi="Times New Roman" w:cs="Times New Roman"/>
          <w:sz w:val="28"/>
          <w:szCs w:val="28"/>
        </w:rPr>
        <w:t>12</w:t>
      </w:r>
      <w:r w:rsidRPr="00224C8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(включая старшего воспитателя)</w:t>
      </w:r>
      <w:r w:rsidRPr="00224C8B">
        <w:rPr>
          <w:rFonts w:ascii="Times New Roman" w:eastAsia="Times New Roman" w:hAnsi="Times New Roman" w:cs="Times New Roman"/>
          <w:sz w:val="28"/>
          <w:szCs w:val="28"/>
        </w:rPr>
        <w:t xml:space="preserve">. </w:t>
      </w:r>
    </w:p>
    <w:p w:rsidR="00BD14B9" w:rsidRDefault="00BD14B9" w:rsidP="00276763">
      <w:pPr>
        <w:spacing w:after="0" w:line="360" w:lineRule="auto"/>
        <w:jc w:val="both"/>
        <w:rPr>
          <w:rFonts w:ascii="Times New Roman" w:hAnsi="Times New Roman"/>
          <w:sz w:val="28"/>
          <w:szCs w:val="28"/>
        </w:rPr>
      </w:pPr>
      <w:r>
        <w:rPr>
          <w:rFonts w:ascii="Times New Roman" w:hAnsi="Times New Roman"/>
          <w:b/>
          <w:bCs/>
          <w:sz w:val="28"/>
          <w:szCs w:val="28"/>
        </w:rPr>
        <w:t>Кадровый состав учреждения:</w:t>
      </w:r>
    </w:p>
    <w:p w:rsidR="00BD14B9" w:rsidRDefault="00BD14B9" w:rsidP="00276763">
      <w:pPr>
        <w:spacing w:after="0" w:line="360" w:lineRule="auto"/>
        <w:jc w:val="both"/>
        <w:rPr>
          <w:rFonts w:ascii="Times New Roman" w:hAnsi="Times New Roman"/>
          <w:sz w:val="28"/>
          <w:szCs w:val="28"/>
        </w:rPr>
      </w:pPr>
      <w:r>
        <w:rPr>
          <w:rFonts w:ascii="Times New Roman" w:hAnsi="Times New Roman"/>
          <w:sz w:val="28"/>
          <w:szCs w:val="28"/>
        </w:rPr>
        <w:t>       Учреждение  работает в режиме развития. Особое внимание уделяется совершенствованию профессионального мастерства педагогов. Главные критерии подбора кадров – любовь к детям, порядочность, профессиональная компетентность.</w:t>
      </w:r>
    </w:p>
    <w:p w:rsidR="00BD14B9" w:rsidRDefault="00BD14B9" w:rsidP="00276763">
      <w:pPr>
        <w:spacing w:after="0" w:line="360" w:lineRule="auto"/>
        <w:jc w:val="both"/>
        <w:rPr>
          <w:rFonts w:ascii="Times New Roman" w:hAnsi="Times New Roman"/>
          <w:sz w:val="28"/>
          <w:szCs w:val="28"/>
        </w:rPr>
      </w:pPr>
      <w:r>
        <w:rPr>
          <w:rFonts w:ascii="Times New Roman" w:hAnsi="Times New Roman"/>
          <w:sz w:val="28"/>
          <w:szCs w:val="28"/>
        </w:rPr>
        <w:t xml:space="preserve">Педагогический коллектив детского </w:t>
      </w:r>
      <w:r w:rsidR="00224C8B">
        <w:rPr>
          <w:rFonts w:ascii="Times New Roman" w:hAnsi="Times New Roman"/>
          <w:sz w:val="28"/>
          <w:szCs w:val="28"/>
        </w:rPr>
        <w:t>с</w:t>
      </w:r>
      <w:r w:rsidR="00D00F9D">
        <w:rPr>
          <w:rFonts w:ascii="Times New Roman" w:hAnsi="Times New Roman"/>
          <w:sz w:val="28"/>
          <w:szCs w:val="28"/>
        </w:rPr>
        <w:t>ада стабилен.</w:t>
      </w:r>
    </w:p>
    <w:p w:rsidR="00BD14B9" w:rsidRDefault="00BD14B9" w:rsidP="0027676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Заведующая - награжден Почетной грамотой Министерства образования РФ.</w:t>
      </w:r>
    </w:p>
    <w:p w:rsidR="00BD14B9" w:rsidRDefault="00BD14B9" w:rsidP="0027676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Старший воспитатель - награжден Почетной грамотой Министерства образования РФ.</w:t>
      </w:r>
    </w:p>
    <w:p w:rsidR="00BD14B9" w:rsidRDefault="00A140C1" w:rsidP="0027676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11</w:t>
      </w:r>
      <w:r w:rsidR="00BD14B9">
        <w:rPr>
          <w:rFonts w:ascii="Times New Roman" w:hAnsi="Times New Roman"/>
          <w:sz w:val="28"/>
          <w:szCs w:val="28"/>
        </w:rPr>
        <w:t xml:space="preserve"> воспитателей (</w:t>
      </w:r>
      <w:r w:rsidR="00CE43D7">
        <w:rPr>
          <w:rFonts w:ascii="Times New Roman" w:hAnsi="Times New Roman"/>
          <w:sz w:val="28"/>
          <w:szCs w:val="28"/>
        </w:rPr>
        <w:t xml:space="preserve">из них два воспитателя награждены </w:t>
      </w:r>
      <w:r w:rsidR="00BD14B9">
        <w:rPr>
          <w:rFonts w:ascii="Times New Roman" w:hAnsi="Times New Roman"/>
          <w:sz w:val="28"/>
          <w:szCs w:val="28"/>
        </w:rPr>
        <w:t xml:space="preserve"> Почетной грамотой Министерства образования РФ).</w:t>
      </w:r>
    </w:p>
    <w:p w:rsidR="00BD14B9" w:rsidRDefault="00BD14B9" w:rsidP="00276763">
      <w:pPr>
        <w:spacing w:after="0" w:line="360" w:lineRule="auto"/>
        <w:ind w:left="720"/>
        <w:jc w:val="both"/>
        <w:rPr>
          <w:rFonts w:ascii="Times New Roman" w:hAnsi="Times New Roman"/>
          <w:sz w:val="28"/>
          <w:szCs w:val="28"/>
        </w:rPr>
      </w:pPr>
      <w:r>
        <w:rPr>
          <w:rFonts w:ascii="Times New Roman" w:hAnsi="Times New Roman"/>
          <w:sz w:val="28"/>
          <w:szCs w:val="28"/>
        </w:rPr>
        <w:t>Педагоги имеют:</w:t>
      </w:r>
    </w:p>
    <w:p w:rsidR="00BD14B9" w:rsidRPr="00182D8F" w:rsidRDefault="00BD14B9" w:rsidP="00C1178A">
      <w:pPr>
        <w:spacing w:after="0" w:line="360" w:lineRule="auto"/>
        <w:ind w:left="720"/>
        <w:jc w:val="center"/>
        <w:rPr>
          <w:rFonts w:ascii="Times New Roman" w:hAnsi="Times New Roman"/>
          <w:b/>
          <w:sz w:val="28"/>
          <w:szCs w:val="28"/>
        </w:rPr>
      </w:pPr>
      <w:r w:rsidRPr="00182D8F">
        <w:rPr>
          <w:rFonts w:ascii="Times New Roman" w:hAnsi="Times New Roman"/>
          <w:b/>
          <w:sz w:val="28"/>
          <w:szCs w:val="28"/>
        </w:rPr>
        <w:t>Об</w:t>
      </w:r>
      <w:r w:rsidR="00C1178A">
        <w:rPr>
          <w:rFonts w:ascii="Times New Roman" w:hAnsi="Times New Roman"/>
          <w:b/>
          <w:sz w:val="28"/>
          <w:szCs w:val="28"/>
        </w:rPr>
        <w:t>разовательный уровень педагогов</w:t>
      </w:r>
    </w:p>
    <w:p w:rsidR="00BD14B9" w:rsidRDefault="00BD14B9" w:rsidP="00276763">
      <w:pPr>
        <w:spacing w:after="0" w:line="36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7"/>
        <w:gridCol w:w="1321"/>
        <w:gridCol w:w="2081"/>
        <w:gridCol w:w="1774"/>
        <w:gridCol w:w="1655"/>
        <w:gridCol w:w="1356"/>
      </w:tblGrid>
      <w:tr w:rsidR="00BD14B9" w:rsidTr="00BD14B9">
        <w:tc>
          <w:tcPr>
            <w:tcW w:w="2739"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высшее</w:t>
            </w:r>
          </w:p>
        </w:tc>
        <w:tc>
          <w:tcPr>
            <w:tcW w:w="3855"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среднее  профессиональное</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обучаются в ВУЗ</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224C8B" w:rsidP="00276763">
            <w:pPr>
              <w:spacing w:after="0" w:line="360" w:lineRule="auto"/>
              <w:jc w:val="both"/>
              <w:rPr>
                <w:rFonts w:ascii="Times New Roman" w:hAnsi="Times New Roman"/>
                <w:sz w:val="24"/>
                <w:szCs w:val="24"/>
              </w:rPr>
            </w:pPr>
            <w:r>
              <w:rPr>
                <w:rFonts w:ascii="Times New Roman" w:hAnsi="Times New Roman"/>
                <w:sz w:val="24"/>
                <w:szCs w:val="24"/>
              </w:rPr>
              <w:t>4</w:t>
            </w:r>
            <w:r w:rsidR="00BD14B9">
              <w:rPr>
                <w:rFonts w:ascii="Times New Roman" w:hAnsi="Times New Roman"/>
                <w:sz w:val="24"/>
                <w:szCs w:val="24"/>
              </w:rPr>
              <w:t xml:space="preserve"> (в т.ч. администрация)</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224C8B" w:rsidP="00276763">
            <w:pPr>
              <w:spacing w:after="0" w:line="36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76</w:t>
            </w:r>
            <w:r w:rsidR="00BD14B9">
              <w:rPr>
                <w:rFonts w:ascii="Times New Roman" w:hAnsi="Times New Roman"/>
                <w:sz w:val="24"/>
                <w:szCs w:val="24"/>
              </w:rPr>
              <w:t>,</w:t>
            </w:r>
            <w:r>
              <w:rPr>
                <w:rFonts w:ascii="Times New Roman" w:hAnsi="Times New Roman"/>
                <w:sz w:val="24"/>
                <w:szCs w:val="24"/>
              </w:rPr>
              <w:t>9</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1</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7,69</w:t>
            </w:r>
          </w:p>
        </w:tc>
      </w:tr>
    </w:tbl>
    <w:p w:rsidR="00BD14B9" w:rsidRDefault="00BD14B9" w:rsidP="00276763">
      <w:pPr>
        <w:spacing w:after="0" w:line="360" w:lineRule="auto"/>
        <w:ind w:left="720"/>
        <w:jc w:val="both"/>
        <w:rPr>
          <w:rFonts w:ascii="Times New Roman" w:hAnsi="Times New Roman"/>
          <w:sz w:val="24"/>
          <w:szCs w:val="24"/>
        </w:rPr>
      </w:pPr>
    </w:p>
    <w:p w:rsidR="00BD14B9" w:rsidRPr="00182D8F" w:rsidRDefault="00BD14B9" w:rsidP="00C1178A">
      <w:pPr>
        <w:spacing w:after="0" w:line="360" w:lineRule="auto"/>
        <w:ind w:left="720"/>
        <w:jc w:val="center"/>
        <w:rPr>
          <w:rFonts w:ascii="Times New Roman" w:hAnsi="Times New Roman"/>
          <w:b/>
          <w:sz w:val="28"/>
          <w:szCs w:val="28"/>
        </w:rPr>
      </w:pPr>
      <w:r w:rsidRPr="00182D8F">
        <w:rPr>
          <w:rFonts w:ascii="Times New Roman" w:hAnsi="Times New Roman"/>
          <w:b/>
          <w:sz w:val="28"/>
          <w:szCs w:val="28"/>
        </w:rPr>
        <w:t>Квали</w:t>
      </w:r>
      <w:r w:rsidR="00C1178A">
        <w:rPr>
          <w:rFonts w:ascii="Times New Roman" w:hAnsi="Times New Roman"/>
          <w:b/>
          <w:sz w:val="28"/>
          <w:szCs w:val="28"/>
        </w:rPr>
        <w:t>фикационная категория педагогов</w:t>
      </w:r>
    </w:p>
    <w:p w:rsidR="00BD14B9" w:rsidRDefault="00BD14B9" w:rsidP="00C1178A">
      <w:pPr>
        <w:spacing w:after="0" w:line="360" w:lineRule="auto"/>
        <w:ind w:left="720"/>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высшая</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первая</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СЗД</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без категории</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3</w:t>
            </w:r>
          </w:p>
          <w:p w:rsidR="00BD14B9" w:rsidRDefault="00BD14B9" w:rsidP="00276763">
            <w:pPr>
              <w:spacing w:after="0" w:line="36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23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30,7</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1</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8,3</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343172" w:rsidP="00C859B1">
            <w:pPr>
              <w:spacing w:after="0" w:line="360" w:lineRule="auto"/>
              <w:jc w:val="both"/>
              <w:rPr>
                <w:rFonts w:ascii="Times New Roman" w:hAnsi="Times New Roman"/>
                <w:sz w:val="24"/>
                <w:szCs w:val="24"/>
              </w:rPr>
            </w:pPr>
            <w:r>
              <w:rPr>
                <w:rFonts w:ascii="Times New Roman" w:hAnsi="Times New Roman"/>
                <w:sz w:val="24"/>
                <w:szCs w:val="24"/>
              </w:rPr>
              <w:t>4</w:t>
            </w:r>
            <w:r w:rsidR="00F51BF6">
              <w:rPr>
                <w:rFonts w:ascii="Times New Roman" w:hAnsi="Times New Roman"/>
                <w:sz w:val="24"/>
                <w:szCs w:val="24"/>
              </w:rPr>
              <w:t xml:space="preserve"> </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r>
    </w:tbl>
    <w:p w:rsidR="00D00F9D" w:rsidRPr="00F51BF6" w:rsidRDefault="00D00F9D" w:rsidP="00D00F9D">
      <w:pPr>
        <w:spacing w:after="0" w:line="360" w:lineRule="auto"/>
        <w:ind w:firstLine="567"/>
        <w:jc w:val="both"/>
        <w:rPr>
          <w:rFonts w:ascii="Arial" w:eastAsia="Times New Roman" w:hAnsi="Arial" w:cs="Arial"/>
          <w:sz w:val="20"/>
          <w:szCs w:val="20"/>
        </w:rPr>
      </w:pPr>
      <w:r w:rsidRPr="00F51BF6">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9</w:t>
      </w:r>
      <w:r w:rsidRPr="00F51BF6">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 xml:space="preserve"> 2 педагога подтвердили  высшую квалификационную  категорию, одному педагогу присвоили высшую квалификационную категорию. </w:t>
      </w:r>
      <w:r>
        <w:rPr>
          <w:rFonts w:ascii="Times New Roman" w:eastAsia="Times New Roman" w:hAnsi="Times New Roman" w:cs="Times New Roman"/>
          <w:sz w:val="28"/>
          <w:szCs w:val="28"/>
        </w:rPr>
        <w:lastRenderedPageBreak/>
        <w:t>Еще 4 человека отправили документы в аттестационную комиссию  (1 человек на высшую квалификационную категорию и 3 человека на 1-ую).</w:t>
      </w:r>
    </w:p>
    <w:p w:rsidR="00BD14B9" w:rsidRDefault="00BD14B9" w:rsidP="00276763">
      <w:pPr>
        <w:spacing w:after="0" w:line="360" w:lineRule="auto"/>
        <w:ind w:left="720"/>
        <w:jc w:val="both"/>
        <w:rPr>
          <w:rFonts w:ascii="Times New Roman" w:hAnsi="Times New Roman"/>
          <w:sz w:val="28"/>
          <w:szCs w:val="28"/>
        </w:rPr>
      </w:pPr>
    </w:p>
    <w:p w:rsidR="00BD14B9" w:rsidRPr="00182D8F" w:rsidRDefault="00BD14B9" w:rsidP="00C1178A">
      <w:pPr>
        <w:spacing w:after="0" w:line="360" w:lineRule="auto"/>
        <w:ind w:left="720"/>
        <w:jc w:val="center"/>
        <w:rPr>
          <w:rFonts w:ascii="Times New Roman" w:hAnsi="Times New Roman"/>
          <w:b/>
          <w:sz w:val="28"/>
          <w:szCs w:val="28"/>
        </w:rPr>
      </w:pPr>
      <w:r w:rsidRPr="00182D8F">
        <w:rPr>
          <w:rFonts w:ascii="Times New Roman" w:hAnsi="Times New Roman"/>
          <w:b/>
          <w:sz w:val="28"/>
          <w:szCs w:val="28"/>
        </w:rPr>
        <w:t>Колич</w:t>
      </w:r>
      <w:r w:rsidR="00C1178A">
        <w:rPr>
          <w:rFonts w:ascii="Times New Roman" w:hAnsi="Times New Roman"/>
          <w:b/>
          <w:sz w:val="28"/>
          <w:szCs w:val="28"/>
        </w:rPr>
        <w:t>ество педагогов по стажу работы</w:t>
      </w:r>
    </w:p>
    <w:p w:rsidR="00BD14B9" w:rsidRDefault="00BD14B9" w:rsidP="00276763">
      <w:pPr>
        <w:spacing w:after="0" w:line="36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1-5лет</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5-10 лет</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10-20лет</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20 лет и более</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3</w:t>
            </w:r>
          </w:p>
          <w:p w:rsidR="00BD14B9" w:rsidRDefault="00BD14B9" w:rsidP="00276763">
            <w:pPr>
              <w:spacing w:after="0" w:line="36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23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1</w:t>
            </w:r>
            <w:r w:rsidR="00F51BF6">
              <w:rPr>
                <w:rFonts w:ascii="Times New Roman" w:hAnsi="Times New Roman"/>
                <w:sz w:val="24"/>
                <w:szCs w:val="24"/>
              </w:rPr>
              <w:t>5</w:t>
            </w:r>
            <w:r>
              <w:rPr>
                <w:rFonts w:ascii="Times New Roman" w:hAnsi="Times New Roman"/>
                <w:sz w:val="24"/>
                <w:szCs w:val="24"/>
              </w:rPr>
              <w:t>,</w:t>
            </w:r>
            <w:r w:rsidR="00F51BF6">
              <w:rPr>
                <w:rFonts w:ascii="Times New Roman" w:hAnsi="Times New Roman"/>
                <w:sz w:val="24"/>
                <w:szCs w:val="24"/>
              </w:rPr>
              <w:t>3</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4</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38</w:t>
            </w:r>
            <w:r w:rsidR="00BD14B9">
              <w:rPr>
                <w:rFonts w:ascii="Times New Roman" w:hAnsi="Times New Roman"/>
                <w:sz w:val="24"/>
                <w:szCs w:val="24"/>
              </w:rPr>
              <w:t>,</w:t>
            </w:r>
            <w:r>
              <w:rPr>
                <w:rFonts w:ascii="Times New Roman" w:hAnsi="Times New Roman"/>
                <w:sz w:val="24"/>
                <w:szCs w:val="24"/>
              </w:rPr>
              <w:t>4</w:t>
            </w:r>
          </w:p>
        </w:tc>
      </w:tr>
    </w:tbl>
    <w:p w:rsidR="00BD14B9" w:rsidRDefault="00BD14B9" w:rsidP="00276763">
      <w:pPr>
        <w:spacing w:after="0" w:line="360" w:lineRule="auto"/>
        <w:ind w:left="720"/>
        <w:jc w:val="both"/>
        <w:rPr>
          <w:rFonts w:ascii="Times New Roman" w:hAnsi="Times New Roman"/>
          <w:sz w:val="24"/>
          <w:szCs w:val="24"/>
        </w:rPr>
      </w:pPr>
    </w:p>
    <w:p w:rsidR="00F51BF6" w:rsidRDefault="00BD14B9" w:rsidP="00276763">
      <w:pPr>
        <w:spacing w:after="0" w:line="360" w:lineRule="auto"/>
        <w:ind w:firstLine="567"/>
        <w:jc w:val="both"/>
        <w:rPr>
          <w:rFonts w:ascii="Times New Roman" w:hAnsi="Times New Roman"/>
          <w:sz w:val="28"/>
          <w:szCs w:val="28"/>
        </w:rPr>
      </w:pPr>
      <w:r>
        <w:rPr>
          <w:rFonts w:ascii="Times New Roman" w:hAnsi="Times New Roman"/>
          <w:sz w:val="28"/>
          <w:szCs w:val="28"/>
        </w:rPr>
        <w:t>Педагоги награждены грамотами м</w:t>
      </w:r>
      <w:r w:rsidR="00B52E49">
        <w:rPr>
          <w:rFonts w:ascii="Times New Roman" w:hAnsi="Times New Roman"/>
          <w:sz w:val="28"/>
          <w:szCs w:val="28"/>
        </w:rPr>
        <w:t xml:space="preserve">униципального </w:t>
      </w:r>
      <w:r>
        <w:rPr>
          <w:rFonts w:ascii="Times New Roman" w:hAnsi="Times New Roman"/>
          <w:sz w:val="28"/>
          <w:szCs w:val="28"/>
        </w:rPr>
        <w:t xml:space="preserve"> уровня. Состав педагогического коллектива стабильный.   Педагоги ДОУ организуют образовательный процесс на достаточно высоком уровне, проявляют творчество и педагогическое мастерство в проведении образовательной деятельности, совместной деятельности.   Воспитатели участвуют в проведении практических семинаров, </w:t>
      </w:r>
      <w:r w:rsidR="00B52E49">
        <w:rPr>
          <w:rFonts w:ascii="Times New Roman" w:hAnsi="Times New Roman"/>
          <w:sz w:val="28"/>
          <w:szCs w:val="28"/>
        </w:rPr>
        <w:t xml:space="preserve">городских методических объединений, </w:t>
      </w:r>
      <w:r>
        <w:rPr>
          <w:rFonts w:ascii="Times New Roman" w:hAnsi="Times New Roman"/>
          <w:sz w:val="28"/>
          <w:szCs w:val="28"/>
        </w:rPr>
        <w:t>совершенствуют свое мастерство через свою тему самообразования, планомерное обучение на курсах повышения квалификации на базе КРИПК и ПРО г. Кемерово</w:t>
      </w:r>
      <w:r w:rsidR="00886DF4">
        <w:rPr>
          <w:rFonts w:ascii="Times New Roman" w:hAnsi="Times New Roman"/>
          <w:sz w:val="28"/>
          <w:szCs w:val="28"/>
        </w:rPr>
        <w:t xml:space="preserve">.  </w:t>
      </w:r>
    </w:p>
    <w:p w:rsidR="00886DF4" w:rsidRDefault="00886DF4" w:rsidP="00276763">
      <w:pPr>
        <w:spacing w:after="0" w:line="360" w:lineRule="auto"/>
        <w:ind w:firstLine="567"/>
        <w:jc w:val="both"/>
        <w:rPr>
          <w:rFonts w:ascii="Times New Roman" w:hAnsi="Times New Roman"/>
          <w:sz w:val="28"/>
          <w:szCs w:val="28"/>
        </w:rPr>
      </w:pPr>
      <w:r>
        <w:rPr>
          <w:rFonts w:ascii="Times New Roman" w:hAnsi="Times New Roman"/>
          <w:sz w:val="28"/>
          <w:szCs w:val="28"/>
        </w:rPr>
        <w:t>В настоящее время 4 человека проходят курсы дистанционно в связи с режимом самоизоляции.</w:t>
      </w:r>
    </w:p>
    <w:p w:rsidR="00886DF4" w:rsidRDefault="00886DF4" w:rsidP="00276763">
      <w:pPr>
        <w:spacing w:after="0" w:line="360" w:lineRule="auto"/>
        <w:ind w:firstLine="567"/>
        <w:jc w:val="both"/>
        <w:rPr>
          <w:rFonts w:ascii="Times New Roman" w:hAnsi="Times New Roman"/>
          <w:sz w:val="28"/>
          <w:szCs w:val="28"/>
        </w:rPr>
      </w:pPr>
      <w:r>
        <w:rPr>
          <w:rFonts w:ascii="Times New Roman" w:hAnsi="Times New Roman"/>
          <w:sz w:val="28"/>
          <w:szCs w:val="28"/>
        </w:rPr>
        <w:t>В 2019-2020 году все педагоги курсы повышения ГПОУ БГТ  по теме «Основы оказания первой медицинской помощи»</w:t>
      </w:r>
      <w:r w:rsidR="009A6BBA">
        <w:rPr>
          <w:rFonts w:ascii="Times New Roman" w:hAnsi="Times New Roman"/>
          <w:sz w:val="28"/>
          <w:szCs w:val="28"/>
        </w:rPr>
        <w:t>.</w:t>
      </w:r>
    </w:p>
    <w:p w:rsidR="00B52E49" w:rsidRPr="005364EF" w:rsidRDefault="00B52E49" w:rsidP="00276763">
      <w:pPr>
        <w:spacing w:after="0" w:line="360" w:lineRule="auto"/>
        <w:ind w:firstLine="567"/>
        <w:jc w:val="both"/>
        <w:rPr>
          <w:rFonts w:ascii="Arial" w:eastAsia="Times New Roman" w:hAnsi="Arial" w:cs="Arial"/>
          <w:color w:val="3F4218"/>
          <w:sz w:val="20"/>
          <w:szCs w:val="20"/>
        </w:rPr>
      </w:pPr>
    </w:p>
    <w:p w:rsidR="00BD14B9" w:rsidRDefault="00BD14B9" w:rsidP="00276763">
      <w:pPr>
        <w:spacing w:after="0" w:line="360" w:lineRule="auto"/>
        <w:jc w:val="both"/>
        <w:rPr>
          <w:rFonts w:ascii="Times New Roman" w:hAnsi="Times New Roman"/>
          <w:sz w:val="28"/>
          <w:szCs w:val="28"/>
        </w:rPr>
      </w:pPr>
      <w:r>
        <w:rPr>
          <w:rFonts w:ascii="Times New Roman" w:hAnsi="Times New Roman"/>
          <w:sz w:val="28"/>
          <w:szCs w:val="28"/>
        </w:rPr>
        <w:t>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p>
    <w:p w:rsidR="00AF330A" w:rsidRDefault="00AF330A" w:rsidP="00276763">
      <w:pPr>
        <w:spacing w:after="0" w:line="360" w:lineRule="auto"/>
        <w:jc w:val="both"/>
        <w:rPr>
          <w:rFonts w:ascii="Times New Roman" w:hAnsi="Times New Roman"/>
          <w:sz w:val="28"/>
          <w:szCs w:val="28"/>
        </w:rPr>
      </w:pPr>
    </w:p>
    <w:p w:rsidR="009A6BBA" w:rsidRDefault="009A6BBA">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AF330A" w:rsidRPr="005014E4" w:rsidRDefault="00C1178A" w:rsidP="00C1178A">
      <w:pPr>
        <w:pStyle w:val="a5"/>
        <w:spacing w:after="304" w:line="360" w:lineRule="auto"/>
        <w:ind w:left="1455"/>
        <w:jc w:val="center"/>
        <w:rPr>
          <w:rFonts w:ascii="Arial" w:eastAsia="Times New Roman" w:hAnsi="Arial" w:cs="Arial"/>
          <w:sz w:val="20"/>
          <w:szCs w:val="20"/>
        </w:rPr>
      </w:pPr>
      <w:r>
        <w:rPr>
          <w:rFonts w:ascii="Times New Roman" w:eastAsia="Times New Roman" w:hAnsi="Times New Roman" w:cs="Times New Roman"/>
          <w:b/>
          <w:bCs/>
          <w:sz w:val="28"/>
        </w:rPr>
        <w:lastRenderedPageBreak/>
        <w:t>Материально-техническое обеспечение образовательного процесса</w:t>
      </w:r>
    </w:p>
    <w:p w:rsidR="00AF330A" w:rsidRPr="00AB6A49" w:rsidRDefault="00AF330A" w:rsidP="00276763">
      <w:pPr>
        <w:spacing w:after="0" w:line="36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w:t>
      </w:r>
    </w:p>
    <w:p w:rsidR="00AF330A" w:rsidRPr="00AB6A49" w:rsidRDefault="00AF330A" w:rsidP="00276763">
      <w:pPr>
        <w:spacing w:after="0" w:line="36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AF330A" w:rsidRPr="00AB6A49" w:rsidRDefault="00AF330A" w:rsidP="00276763">
      <w:pPr>
        <w:shd w:val="clear" w:color="auto" w:fill="FFFFFF"/>
        <w:spacing w:after="0" w:line="36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На участке дошкольного учреждения для каждой 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w:t>
      </w:r>
    </w:p>
    <w:p w:rsidR="00AB6A49" w:rsidRPr="007F74A1" w:rsidRDefault="00AF330A" w:rsidP="007F74A1">
      <w:pPr>
        <w:spacing w:after="0" w:line="360" w:lineRule="auto"/>
        <w:ind w:firstLine="567"/>
        <w:jc w:val="both"/>
        <w:rPr>
          <w:rFonts w:ascii="Times New Roman" w:eastAsia="Times New Roman" w:hAnsi="Times New Roman" w:cs="Times New Roman"/>
          <w:sz w:val="28"/>
          <w:szCs w:val="28"/>
        </w:rPr>
      </w:pPr>
      <w:r w:rsidRPr="00AB6A49">
        <w:rPr>
          <w:rFonts w:ascii="Times New Roman" w:eastAsia="Times New Roman" w:hAnsi="Times New Roman" w:cs="Times New Roman"/>
          <w:sz w:val="28"/>
          <w:szCs w:val="28"/>
        </w:rPr>
        <w:t>Имеется оборудованная спортивная площадка.</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Все кабинеты имеют современную материально-техническую базу, кабинеты заведующей, методический, делопроизводства</w:t>
      </w:r>
      <w:r w:rsidR="007F74A1">
        <w:rPr>
          <w:rFonts w:ascii="Times New Roman" w:eastAsia="Times New Roman" w:hAnsi="Times New Roman" w:cs="Times New Roman"/>
          <w:sz w:val="28"/>
          <w:szCs w:val="28"/>
        </w:rPr>
        <w:t>, заведующей хозяйством</w:t>
      </w:r>
      <w:r w:rsidRPr="001C142A">
        <w:rPr>
          <w:rFonts w:ascii="Times New Roman" w:eastAsia="Times New Roman" w:hAnsi="Times New Roman" w:cs="Times New Roman"/>
          <w:sz w:val="28"/>
          <w:szCs w:val="28"/>
        </w:rPr>
        <w:t xml:space="preserve"> оснащены локальной сетью доступа в интернет.</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продуктивной и творческой деятельности детей и сотрудников МБДОУ в образовательно-воспитательном процессе задействованы технические средства обучения:</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 xml:space="preserve">компьютер – 5 </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принтер - </w:t>
      </w:r>
      <w:r w:rsidR="00343172">
        <w:rPr>
          <w:rFonts w:ascii="Times New Roman" w:eastAsia="Times New Roman" w:hAnsi="Times New Roman" w:cs="Times New Roman"/>
          <w:sz w:val="28"/>
          <w:szCs w:val="28"/>
        </w:rPr>
        <w:t>5</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мультимедийная установка - 1</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магнитофон -6</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музыкальный центр-1</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цифровой фотоаппарат - 1</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 xml:space="preserve">В учреждении имеется достаточная материально-техническая база, создана развивающая предметно - пространственная среда, соответствующая всем </w:t>
      </w:r>
      <w:r w:rsidRPr="001C142A">
        <w:rPr>
          <w:rFonts w:ascii="Times New Roman" w:eastAsia="Times New Roman" w:hAnsi="Times New Roman" w:cs="Times New Roman"/>
          <w:sz w:val="28"/>
          <w:szCs w:val="28"/>
        </w:rPr>
        <w:lastRenderedPageBreak/>
        <w:t>современным требованиям, осуществлен анализ и корректировка РППС в соответствии с требованиями ФГОС ДО.</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РППС обеспечивает:</w:t>
      </w:r>
    </w:p>
    <w:p w:rsidR="008666D0" w:rsidRPr="001C142A" w:rsidRDefault="008666D0" w:rsidP="00276763">
      <w:pPr>
        <w:numPr>
          <w:ilvl w:val="0"/>
          <w:numId w:val="16"/>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реализацию образовательной программы;</w:t>
      </w:r>
    </w:p>
    <w:p w:rsidR="008666D0" w:rsidRPr="001C142A" w:rsidRDefault="008666D0" w:rsidP="00276763">
      <w:pPr>
        <w:numPr>
          <w:ilvl w:val="0"/>
          <w:numId w:val="16"/>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8666D0" w:rsidRPr="001C142A" w:rsidRDefault="008666D0" w:rsidP="00276763">
      <w:pPr>
        <w:numPr>
          <w:ilvl w:val="0"/>
          <w:numId w:val="16"/>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возрастных особенностей детей.</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МБДОУ детский сад № 16 «Уголек» постоянно поддерживаются все условия для оптимально - результативной организации образовательного процесса.</w:t>
      </w:r>
    </w:p>
    <w:p w:rsidR="008666D0" w:rsidRPr="001C142A" w:rsidRDefault="008666D0" w:rsidP="00276763">
      <w:pPr>
        <w:shd w:val="clear" w:color="auto" w:fill="FFFFFF"/>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lastRenderedPageBreak/>
        <w:t>Для обеспечения безопасности жизни и деятельности воспитанников ДОУ оборудовано системой пожарной сигнализации, тревожной</w:t>
      </w:r>
      <w:r w:rsidR="004055A6">
        <w:rPr>
          <w:rFonts w:ascii="Times New Roman" w:eastAsia="Times New Roman" w:hAnsi="Times New Roman" w:cs="Times New Roman"/>
          <w:sz w:val="28"/>
          <w:szCs w:val="28"/>
        </w:rPr>
        <w:t xml:space="preserve"> кнопкой мобильного телефона, системой видеонаблюдения.</w:t>
      </w:r>
      <w:r w:rsidRPr="001C142A">
        <w:rPr>
          <w:rFonts w:ascii="Times New Roman" w:eastAsia="Times New Roman" w:hAnsi="Times New Roman" w:cs="Times New Roman"/>
          <w:sz w:val="28"/>
          <w:szCs w:val="28"/>
        </w:rPr>
        <w:t xml:space="preserve"> Оказанием услуг по техническому обслуживанию данных систем занимаются ООО «Рубеж», Отдел вневедомственной охраны Управления Министерства внутренних дел РФ по г. Березовскому. </w:t>
      </w:r>
      <w:r w:rsidR="00343172">
        <w:rPr>
          <w:rFonts w:ascii="Times New Roman" w:eastAsia="Times New Roman" w:hAnsi="Times New Roman" w:cs="Times New Roman"/>
          <w:sz w:val="28"/>
          <w:szCs w:val="28"/>
        </w:rPr>
        <w:t>У</w:t>
      </w:r>
      <w:r w:rsidRPr="001C142A">
        <w:rPr>
          <w:rFonts w:ascii="Times New Roman" w:eastAsia="Times New Roman" w:hAnsi="Times New Roman" w:cs="Times New Roman"/>
          <w:sz w:val="28"/>
          <w:szCs w:val="28"/>
        </w:rPr>
        <w:t>становлены домофоны  на входные двери групп первого этажа и центральн</w:t>
      </w:r>
      <w:r w:rsidR="00343172">
        <w:rPr>
          <w:rFonts w:ascii="Times New Roman" w:eastAsia="Times New Roman" w:hAnsi="Times New Roman" w:cs="Times New Roman"/>
          <w:sz w:val="28"/>
          <w:szCs w:val="28"/>
        </w:rPr>
        <w:t>ый</w:t>
      </w:r>
      <w:r w:rsidR="00182D8F">
        <w:rPr>
          <w:rFonts w:ascii="Times New Roman" w:eastAsia="Times New Roman" w:hAnsi="Times New Roman" w:cs="Times New Roman"/>
          <w:sz w:val="28"/>
          <w:szCs w:val="28"/>
        </w:rPr>
        <w:t xml:space="preserve"> </w:t>
      </w:r>
      <w:r w:rsidR="00343172">
        <w:rPr>
          <w:rFonts w:ascii="Times New Roman" w:eastAsia="Times New Roman" w:hAnsi="Times New Roman" w:cs="Times New Roman"/>
          <w:sz w:val="28"/>
          <w:szCs w:val="28"/>
        </w:rPr>
        <w:t>вход</w:t>
      </w:r>
      <w:r w:rsidRPr="001C142A">
        <w:rPr>
          <w:rFonts w:ascii="Times New Roman" w:eastAsia="Times New Roman" w:hAnsi="Times New Roman" w:cs="Times New Roman"/>
          <w:sz w:val="28"/>
          <w:szCs w:val="28"/>
        </w:rPr>
        <w:t>.</w:t>
      </w:r>
      <w:r w:rsidR="00182D8F">
        <w:rPr>
          <w:rFonts w:ascii="Times New Roman" w:eastAsia="Times New Roman" w:hAnsi="Times New Roman" w:cs="Times New Roman"/>
          <w:sz w:val="28"/>
          <w:szCs w:val="28"/>
        </w:rPr>
        <w:t xml:space="preserve"> </w:t>
      </w:r>
      <w:r w:rsidRPr="001C142A">
        <w:rPr>
          <w:rFonts w:ascii="Times New Roman" w:eastAsia="Times New Roman" w:hAnsi="Times New Roman" w:cs="Times New Roman"/>
          <w:sz w:val="28"/>
          <w:szCs w:val="28"/>
        </w:rPr>
        <w:t xml:space="preserve">Комплексное техническое и профилактическое обслуживание инженерного оборудования, теплового пункта, горячего и холодного водоснабжения, канализации, отопления, электроустановок, элементов и конструкций здания ДОУ осуществляет </w:t>
      </w:r>
      <w:r w:rsidR="005C7877" w:rsidRPr="001C142A">
        <w:rPr>
          <w:rFonts w:ascii="Times New Roman" w:eastAsia="Times New Roman" w:hAnsi="Times New Roman" w:cs="Times New Roman"/>
          <w:sz w:val="28"/>
          <w:szCs w:val="28"/>
        </w:rPr>
        <w:t>СКЭК</w:t>
      </w:r>
      <w:r w:rsidR="001C142A" w:rsidRPr="001C142A">
        <w:rPr>
          <w:rFonts w:ascii="Times New Roman" w:eastAsia="Times New Roman" w:hAnsi="Times New Roman" w:cs="Times New Roman"/>
          <w:sz w:val="28"/>
          <w:szCs w:val="28"/>
        </w:rPr>
        <w:t xml:space="preserve"> «БКС»</w:t>
      </w:r>
      <w:r w:rsidRPr="001C142A">
        <w:rPr>
          <w:rFonts w:ascii="Times New Roman" w:eastAsia="Times New Roman" w:hAnsi="Times New Roman" w:cs="Times New Roman"/>
          <w:sz w:val="28"/>
          <w:szCs w:val="28"/>
        </w:rPr>
        <w:t>.</w:t>
      </w:r>
    </w:p>
    <w:p w:rsidR="008666D0" w:rsidRPr="001C142A" w:rsidRDefault="008666D0" w:rsidP="00276763">
      <w:pPr>
        <w:shd w:val="clear" w:color="auto" w:fill="FFFFFF"/>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 целом материально-техническая база ДОУ позволяет организовать воспитательно-образовательную работу с детьми на должном уровне, хотя треб</w:t>
      </w:r>
      <w:r w:rsidR="005C7877" w:rsidRPr="001C142A">
        <w:rPr>
          <w:rFonts w:ascii="Times New Roman" w:eastAsia="Times New Roman" w:hAnsi="Times New Roman" w:cs="Times New Roman"/>
          <w:sz w:val="28"/>
          <w:szCs w:val="28"/>
        </w:rPr>
        <w:t>ует больших финансовых вложений.</w:t>
      </w:r>
    </w:p>
    <w:p w:rsidR="008666D0" w:rsidRPr="005364EF" w:rsidRDefault="008666D0" w:rsidP="00276763">
      <w:pPr>
        <w:shd w:val="clear" w:color="auto" w:fill="FFFFFF"/>
        <w:spacing w:after="0" w:line="360" w:lineRule="auto"/>
        <w:rPr>
          <w:rFonts w:ascii="Arial" w:eastAsia="Times New Roman" w:hAnsi="Arial" w:cs="Arial"/>
          <w:color w:val="3F4218"/>
          <w:sz w:val="20"/>
          <w:szCs w:val="20"/>
        </w:rPr>
      </w:pPr>
      <w:r w:rsidRPr="005364EF">
        <w:rPr>
          <w:rFonts w:ascii="Arial" w:eastAsia="Times New Roman" w:hAnsi="Arial" w:cs="Arial"/>
          <w:color w:val="3F4218"/>
          <w:sz w:val="20"/>
          <w:szCs w:val="20"/>
        </w:rPr>
        <w:t> </w:t>
      </w:r>
    </w:p>
    <w:p w:rsidR="001B3205" w:rsidRPr="00773B25" w:rsidRDefault="001B3205" w:rsidP="00773B25">
      <w:pPr>
        <w:pStyle w:val="a5"/>
        <w:spacing w:after="0" w:line="360" w:lineRule="auto"/>
        <w:ind w:left="1455"/>
        <w:jc w:val="center"/>
        <w:rPr>
          <w:rFonts w:ascii="Arial" w:eastAsia="Times New Roman" w:hAnsi="Arial" w:cs="Arial"/>
          <w:sz w:val="20"/>
          <w:szCs w:val="20"/>
        </w:rPr>
      </w:pPr>
      <w:r w:rsidRPr="00773B25">
        <w:rPr>
          <w:rFonts w:ascii="Times New Roman" w:eastAsia="Times New Roman" w:hAnsi="Times New Roman" w:cs="Times New Roman"/>
          <w:b/>
          <w:bCs/>
          <w:sz w:val="28"/>
        </w:rPr>
        <w:t>Учебно-методическое и библиотечно-информационное обеспечение</w:t>
      </w:r>
    </w:p>
    <w:p w:rsidR="001B3205" w:rsidRPr="00AF330A" w:rsidRDefault="001B3205" w:rsidP="001B3205">
      <w:pPr>
        <w:spacing w:after="0" w:line="360" w:lineRule="auto"/>
        <w:ind w:firstLine="567"/>
        <w:jc w:val="both"/>
        <w:rPr>
          <w:rFonts w:ascii="Arial" w:eastAsia="Times New Roman" w:hAnsi="Arial" w:cs="Arial"/>
          <w:sz w:val="20"/>
          <w:szCs w:val="20"/>
        </w:rPr>
      </w:pPr>
      <w:r w:rsidRPr="004A075C">
        <w:rPr>
          <w:rFonts w:ascii="Times New Roman" w:eastAsia="Times New Roman" w:hAnsi="Times New Roman" w:cs="Times New Roman"/>
          <w:sz w:val="28"/>
          <w:szCs w:val="28"/>
          <w:u w:val="single"/>
        </w:rPr>
        <w:t>В 2019-2020 учебном  году пополнена библиотека методического кабинета на 53 издания</w:t>
      </w:r>
      <w:r w:rsidRPr="004A075C">
        <w:rPr>
          <w:rFonts w:ascii="Times New Roman" w:eastAsia="Times New Roman" w:hAnsi="Times New Roman" w:cs="Times New Roman"/>
          <w:sz w:val="28"/>
          <w:szCs w:val="28"/>
        </w:rPr>
        <w:t xml:space="preserve"> </w:t>
      </w:r>
      <w:r w:rsidRPr="00AF330A">
        <w:rPr>
          <w:rFonts w:ascii="Times New Roman" w:eastAsia="Times New Roman" w:hAnsi="Times New Roman" w:cs="Times New Roman"/>
          <w:sz w:val="28"/>
          <w:szCs w:val="28"/>
        </w:rPr>
        <w:t xml:space="preserve">по всем образовательным областям </w:t>
      </w:r>
      <w:r w:rsidR="00861741">
        <w:rPr>
          <w:rFonts w:ascii="Times New Roman" w:eastAsia="Times New Roman" w:hAnsi="Times New Roman" w:cs="Times New Roman"/>
          <w:sz w:val="28"/>
          <w:szCs w:val="28"/>
        </w:rPr>
        <w:t>(</w:t>
      </w:r>
      <w:r w:rsidRPr="00AF330A">
        <w:rPr>
          <w:rFonts w:ascii="Times New Roman" w:eastAsia="Times New Roman" w:hAnsi="Times New Roman" w:cs="Times New Roman"/>
          <w:sz w:val="28"/>
          <w:szCs w:val="28"/>
        </w:rPr>
        <w:t>методической и художественной литературой, иллюстративным материалом, конспектами образовательной деятельност</w:t>
      </w:r>
      <w:r w:rsidR="00861741">
        <w:rPr>
          <w:rFonts w:ascii="Times New Roman" w:eastAsia="Times New Roman" w:hAnsi="Times New Roman" w:cs="Times New Roman"/>
          <w:sz w:val="28"/>
          <w:szCs w:val="28"/>
        </w:rPr>
        <w:t>и, исследовательскими проектами).</w:t>
      </w:r>
      <w:r w:rsidRPr="00AF330A">
        <w:rPr>
          <w:rFonts w:ascii="Times New Roman" w:eastAsia="Times New Roman" w:hAnsi="Times New Roman" w:cs="Times New Roman"/>
          <w:sz w:val="28"/>
          <w:szCs w:val="28"/>
        </w:rPr>
        <w:t xml:space="preserve"> </w:t>
      </w:r>
    </w:p>
    <w:p w:rsidR="001B3205" w:rsidRPr="00AF330A" w:rsidRDefault="001B3205" w:rsidP="001B3205">
      <w:pPr>
        <w:spacing w:after="304" w:line="360" w:lineRule="auto"/>
        <w:ind w:firstLine="567"/>
        <w:jc w:val="both"/>
        <w:rPr>
          <w:rFonts w:ascii="Arial" w:eastAsia="Times New Roman" w:hAnsi="Arial" w:cs="Arial"/>
          <w:sz w:val="20"/>
          <w:szCs w:val="20"/>
        </w:rPr>
      </w:pPr>
      <w:r>
        <w:rPr>
          <w:rFonts w:ascii="Times New Roman" w:eastAsia="Times New Roman" w:hAnsi="Times New Roman" w:cs="Times New Roman"/>
          <w:sz w:val="28"/>
          <w:szCs w:val="28"/>
        </w:rPr>
        <w:t>М</w:t>
      </w:r>
      <w:r w:rsidRPr="00AF330A">
        <w:rPr>
          <w:rFonts w:ascii="Times New Roman" w:eastAsia="Times New Roman" w:hAnsi="Times New Roman" w:cs="Times New Roman"/>
          <w:sz w:val="28"/>
          <w:szCs w:val="28"/>
        </w:rPr>
        <w:t>етодический кабинет пополнился ИКТ материалами по различным образовательным областям.</w:t>
      </w:r>
      <w:r>
        <w:rPr>
          <w:rFonts w:ascii="Times New Roman" w:eastAsia="Times New Roman" w:hAnsi="Times New Roman" w:cs="Times New Roman"/>
          <w:sz w:val="28"/>
          <w:szCs w:val="28"/>
        </w:rPr>
        <w:t xml:space="preserve"> Приобретены методические пособия на все возрастные группы, начиная с группы раннего развития. </w:t>
      </w:r>
    </w:p>
    <w:p w:rsidR="00AF330A" w:rsidRDefault="00AF330A" w:rsidP="00276763">
      <w:pPr>
        <w:tabs>
          <w:tab w:val="left" w:pos="2220"/>
        </w:tabs>
        <w:spacing w:after="0" w:line="360" w:lineRule="auto"/>
        <w:jc w:val="both"/>
        <w:rPr>
          <w:rFonts w:ascii="Times New Roman" w:hAnsi="Times New Roman"/>
          <w:sz w:val="28"/>
          <w:szCs w:val="28"/>
        </w:rPr>
      </w:pPr>
    </w:p>
    <w:p w:rsidR="007F74A1" w:rsidRDefault="007F74A1">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882E35" w:rsidRPr="00882E35" w:rsidRDefault="00882E35" w:rsidP="00276763">
      <w:pPr>
        <w:spacing w:after="0" w:line="360" w:lineRule="auto"/>
        <w:ind w:firstLine="567"/>
        <w:jc w:val="center"/>
        <w:rPr>
          <w:rFonts w:ascii="Arial" w:eastAsia="Times New Roman" w:hAnsi="Arial" w:cs="Arial"/>
          <w:sz w:val="20"/>
          <w:szCs w:val="20"/>
        </w:rPr>
      </w:pPr>
      <w:r w:rsidRPr="00882E35">
        <w:rPr>
          <w:rFonts w:ascii="Times New Roman" w:eastAsia="Times New Roman" w:hAnsi="Times New Roman" w:cs="Times New Roman"/>
          <w:b/>
          <w:bCs/>
          <w:sz w:val="28"/>
        </w:rPr>
        <w:lastRenderedPageBreak/>
        <w:t>Анализ состояния здоровья воспитанников ДОУ</w:t>
      </w:r>
    </w:p>
    <w:p w:rsidR="00882E35" w:rsidRPr="00882E35" w:rsidRDefault="00882E35" w:rsidP="00276763">
      <w:pPr>
        <w:shd w:val="clear" w:color="auto" w:fill="FFFFFF"/>
        <w:spacing w:after="0" w:line="360" w:lineRule="auto"/>
        <w:rPr>
          <w:rFonts w:ascii="Arial" w:eastAsia="Times New Roman" w:hAnsi="Arial" w:cs="Arial"/>
          <w:sz w:val="20"/>
          <w:szCs w:val="20"/>
        </w:rPr>
      </w:pPr>
      <w:r w:rsidRPr="00882E35">
        <w:rPr>
          <w:rFonts w:ascii="Arial" w:eastAsia="Times New Roman" w:hAnsi="Arial" w:cs="Arial"/>
          <w:sz w:val="20"/>
          <w:szCs w:val="20"/>
        </w:rPr>
        <w:t> </w:t>
      </w:r>
    </w:p>
    <w:p w:rsidR="00882E35" w:rsidRPr="00882E35" w:rsidRDefault="00882E35" w:rsidP="00276763">
      <w:pPr>
        <w:shd w:val="clear" w:color="auto" w:fill="FFFFFF"/>
        <w:spacing w:after="0" w:line="36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Медицинское обслуживание осуществляется бюджетным учреждением здравоохранения </w:t>
      </w:r>
      <w:r>
        <w:rPr>
          <w:rFonts w:ascii="Times New Roman" w:eastAsia="Times New Roman" w:hAnsi="Times New Roman" w:cs="Times New Roman"/>
          <w:sz w:val="28"/>
          <w:szCs w:val="28"/>
        </w:rPr>
        <w:t xml:space="preserve">Кемеровской </w:t>
      </w:r>
      <w:r w:rsidRPr="00882E35">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Д</w:t>
      </w:r>
      <w:r w:rsidRPr="00882E35">
        <w:rPr>
          <w:rFonts w:ascii="Times New Roman" w:eastAsia="Times New Roman" w:hAnsi="Times New Roman" w:cs="Times New Roman"/>
          <w:sz w:val="28"/>
          <w:szCs w:val="28"/>
        </w:rPr>
        <w:t>етской городской поликлиникой № 2».</w:t>
      </w:r>
    </w:p>
    <w:p w:rsidR="00882E35" w:rsidRPr="0007783F" w:rsidRDefault="00882E35" w:rsidP="007F74A1">
      <w:pPr>
        <w:jc w:val="center"/>
        <w:rPr>
          <w:rFonts w:ascii="Times New Roman" w:eastAsia="Times New Roman" w:hAnsi="Times New Roman" w:cs="Times New Roman"/>
          <w:b/>
          <w:sz w:val="28"/>
          <w:szCs w:val="28"/>
        </w:rPr>
      </w:pPr>
      <w:r w:rsidRPr="0007783F">
        <w:rPr>
          <w:rFonts w:ascii="Times New Roman" w:eastAsia="Times New Roman" w:hAnsi="Times New Roman" w:cs="Times New Roman"/>
          <w:b/>
          <w:sz w:val="28"/>
          <w:szCs w:val="28"/>
        </w:rPr>
        <w:t>Физическое развитие воспитанников</w:t>
      </w:r>
    </w:p>
    <w:tbl>
      <w:tblPr>
        <w:tblW w:w="1062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98"/>
        <w:gridCol w:w="1895"/>
        <w:gridCol w:w="708"/>
        <w:gridCol w:w="784"/>
        <w:gridCol w:w="708"/>
        <w:gridCol w:w="935"/>
        <w:gridCol w:w="860"/>
        <w:gridCol w:w="1162"/>
        <w:gridCol w:w="1097"/>
        <w:gridCol w:w="1173"/>
      </w:tblGrid>
      <w:tr w:rsidR="00824278" w:rsidRPr="00882E35" w:rsidTr="00824278">
        <w:trPr>
          <w:trHeight w:val="935"/>
        </w:trPr>
        <w:tc>
          <w:tcPr>
            <w:tcW w:w="129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Возраст</w:t>
            </w:r>
          </w:p>
        </w:tc>
        <w:tc>
          <w:tcPr>
            <w:tcW w:w="189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Общее кол-во детей</w:t>
            </w:r>
          </w:p>
        </w:tc>
        <w:tc>
          <w:tcPr>
            <w:tcW w:w="3995"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Группы здоровья</w:t>
            </w:r>
          </w:p>
        </w:tc>
        <w:tc>
          <w:tcPr>
            <w:tcW w:w="3432"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ind w:firstLine="567"/>
              <w:jc w:val="center"/>
              <w:rPr>
                <w:rFonts w:ascii="Arial" w:eastAsia="Times New Roman" w:hAnsi="Arial" w:cs="Arial"/>
                <w:sz w:val="24"/>
                <w:szCs w:val="24"/>
              </w:rPr>
            </w:pPr>
            <w:r w:rsidRPr="00824278">
              <w:rPr>
                <w:rFonts w:ascii="Times New Roman" w:eastAsia="Times New Roman" w:hAnsi="Times New Roman" w:cs="Times New Roman"/>
                <w:sz w:val="24"/>
                <w:szCs w:val="24"/>
              </w:rPr>
              <w:t>Уровень</w:t>
            </w:r>
          </w:p>
          <w:p w:rsidR="00824278" w:rsidRPr="00824278" w:rsidRDefault="00824278" w:rsidP="00276763">
            <w:pPr>
              <w:spacing w:after="0" w:line="360" w:lineRule="auto"/>
              <w:ind w:firstLine="567"/>
              <w:jc w:val="center"/>
              <w:rPr>
                <w:rFonts w:ascii="Arial" w:eastAsia="Times New Roman" w:hAnsi="Arial" w:cs="Arial"/>
                <w:sz w:val="24"/>
                <w:szCs w:val="24"/>
              </w:rPr>
            </w:pPr>
            <w:r w:rsidRPr="00824278">
              <w:rPr>
                <w:rFonts w:ascii="Times New Roman" w:eastAsia="Times New Roman" w:hAnsi="Times New Roman" w:cs="Times New Roman"/>
                <w:sz w:val="24"/>
                <w:szCs w:val="24"/>
              </w:rPr>
              <w:t>физического</w:t>
            </w:r>
          </w:p>
          <w:p w:rsidR="00824278" w:rsidRPr="00824278" w:rsidRDefault="00824278" w:rsidP="00276763">
            <w:pPr>
              <w:spacing w:after="0" w:line="360" w:lineRule="auto"/>
              <w:ind w:firstLine="567"/>
              <w:jc w:val="center"/>
              <w:rPr>
                <w:rFonts w:ascii="Arial" w:eastAsia="Times New Roman" w:hAnsi="Arial" w:cs="Arial"/>
                <w:sz w:val="24"/>
                <w:szCs w:val="24"/>
              </w:rPr>
            </w:pPr>
            <w:r w:rsidRPr="00824278">
              <w:rPr>
                <w:rFonts w:ascii="Times New Roman" w:eastAsia="Times New Roman" w:hAnsi="Times New Roman" w:cs="Times New Roman"/>
                <w:sz w:val="24"/>
                <w:szCs w:val="24"/>
              </w:rPr>
              <w:t>развития</w:t>
            </w:r>
          </w:p>
        </w:tc>
      </w:tr>
      <w:tr w:rsidR="00824278" w:rsidRPr="00882E35" w:rsidTr="00824278">
        <w:trPr>
          <w:trHeight w:val="3507"/>
        </w:trPr>
        <w:tc>
          <w:tcPr>
            <w:tcW w:w="12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p>
        </w:tc>
        <w:tc>
          <w:tcPr>
            <w:tcW w:w="1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1       </w:t>
            </w:r>
          </w:p>
        </w:tc>
        <w:tc>
          <w:tcPr>
            <w:tcW w:w="7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2        </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3       </w:t>
            </w:r>
          </w:p>
        </w:tc>
        <w:tc>
          <w:tcPr>
            <w:tcW w:w="9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4          </w:t>
            </w:r>
          </w:p>
        </w:tc>
        <w:tc>
          <w:tcPr>
            <w:tcW w:w="86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5         </w:t>
            </w:r>
          </w:p>
        </w:tc>
        <w:tc>
          <w:tcPr>
            <w:tcW w:w="116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средний</w:t>
            </w:r>
          </w:p>
        </w:tc>
        <w:tc>
          <w:tcPr>
            <w:tcW w:w="10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Ниже среднего</w:t>
            </w:r>
          </w:p>
        </w:tc>
        <w:tc>
          <w:tcPr>
            <w:tcW w:w="11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Выше среднего</w:t>
            </w:r>
          </w:p>
        </w:tc>
      </w:tr>
      <w:tr w:rsidR="00824278" w:rsidRPr="00882E35" w:rsidTr="00824278">
        <w:trPr>
          <w:trHeight w:val="658"/>
        </w:trPr>
        <w:tc>
          <w:tcPr>
            <w:tcW w:w="12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1-7лет</w:t>
            </w:r>
          </w:p>
        </w:tc>
        <w:tc>
          <w:tcPr>
            <w:tcW w:w="1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125</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0     </w:t>
            </w:r>
          </w:p>
        </w:tc>
        <w:tc>
          <w:tcPr>
            <w:tcW w:w="7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30   </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7F74A1" w:rsidRDefault="00824278" w:rsidP="00276763">
            <w:pPr>
              <w:spacing w:after="0" w:line="360" w:lineRule="auto"/>
              <w:rPr>
                <w:rFonts w:ascii="Arial" w:eastAsia="Times New Roman" w:hAnsi="Arial" w:cs="Arial"/>
                <w:b/>
                <w:sz w:val="24"/>
                <w:szCs w:val="24"/>
              </w:rPr>
            </w:pPr>
            <w:r w:rsidRPr="007F74A1">
              <w:rPr>
                <w:rFonts w:ascii="Times New Roman" w:eastAsia="Times New Roman" w:hAnsi="Times New Roman" w:cs="Times New Roman"/>
                <w:b/>
                <w:sz w:val="24"/>
                <w:szCs w:val="24"/>
              </w:rPr>
              <w:t>95   </w:t>
            </w:r>
          </w:p>
        </w:tc>
        <w:tc>
          <w:tcPr>
            <w:tcW w:w="9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0  </w:t>
            </w:r>
          </w:p>
        </w:tc>
        <w:tc>
          <w:tcPr>
            <w:tcW w:w="86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0   </w:t>
            </w:r>
          </w:p>
        </w:tc>
        <w:tc>
          <w:tcPr>
            <w:tcW w:w="116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7F74A1" w:rsidRDefault="00824278" w:rsidP="00276763">
            <w:pPr>
              <w:spacing w:after="0" w:line="360" w:lineRule="auto"/>
              <w:rPr>
                <w:rFonts w:ascii="Arial" w:eastAsia="Times New Roman" w:hAnsi="Arial" w:cs="Arial"/>
                <w:b/>
                <w:sz w:val="24"/>
                <w:szCs w:val="24"/>
              </w:rPr>
            </w:pPr>
            <w:r w:rsidRPr="007F74A1">
              <w:rPr>
                <w:rFonts w:ascii="Times New Roman" w:eastAsia="Times New Roman" w:hAnsi="Times New Roman" w:cs="Times New Roman"/>
                <w:b/>
                <w:sz w:val="24"/>
                <w:szCs w:val="24"/>
              </w:rPr>
              <w:t>111</w:t>
            </w:r>
          </w:p>
        </w:tc>
        <w:tc>
          <w:tcPr>
            <w:tcW w:w="10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10</w:t>
            </w:r>
          </w:p>
        </w:tc>
        <w:tc>
          <w:tcPr>
            <w:tcW w:w="11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24278" w:rsidRPr="00824278" w:rsidRDefault="00824278" w:rsidP="00276763">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4</w:t>
            </w:r>
          </w:p>
        </w:tc>
      </w:tr>
    </w:tbl>
    <w:p w:rsidR="00882E35" w:rsidRPr="00882E35" w:rsidRDefault="00882E35" w:rsidP="00276763">
      <w:pPr>
        <w:spacing w:before="290" w:after="0" w:line="36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На основании полученных данных можно сделать вывод, что среди детей раннего и дошкольного возраста преобладают дети </w:t>
      </w:r>
      <w:r w:rsidR="007C3E54">
        <w:rPr>
          <w:rFonts w:ascii="Times New Roman" w:eastAsia="Times New Roman" w:hAnsi="Times New Roman" w:cs="Times New Roman"/>
          <w:sz w:val="28"/>
          <w:szCs w:val="28"/>
        </w:rPr>
        <w:t>третьей</w:t>
      </w:r>
      <w:r w:rsidRPr="00882E35">
        <w:rPr>
          <w:rFonts w:ascii="Times New Roman" w:eastAsia="Times New Roman" w:hAnsi="Times New Roman" w:cs="Times New Roman"/>
          <w:sz w:val="28"/>
          <w:szCs w:val="28"/>
        </w:rPr>
        <w:t xml:space="preserve"> группы здоровья.</w:t>
      </w:r>
      <w:r w:rsidR="007C3E54">
        <w:rPr>
          <w:rFonts w:ascii="Times New Roman" w:eastAsia="Times New Roman" w:hAnsi="Times New Roman" w:cs="Times New Roman"/>
          <w:sz w:val="28"/>
          <w:szCs w:val="28"/>
        </w:rPr>
        <w:t xml:space="preserve"> Необх</w:t>
      </w:r>
      <w:r w:rsidR="00824278">
        <w:rPr>
          <w:rFonts w:ascii="Times New Roman" w:eastAsia="Times New Roman" w:hAnsi="Times New Roman" w:cs="Times New Roman"/>
          <w:sz w:val="28"/>
          <w:szCs w:val="28"/>
        </w:rPr>
        <w:t>одимо усилить работу по здоровье</w:t>
      </w:r>
      <w:r w:rsidR="007C3E54">
        <w:rPr>
          <w:rFonts w:ascii="Times New Roman" w:eastAsia="Times New Roman" w:hAnsi="Times New Roman" w:cs="Times New Roman"/>
          <w:sz w:val="28"/>
          <w:szCs w:val="28"/>
        </w:rPr>
        <w:t>сбережению воспитанников в ДОУ.</w:t>
      </w:r>
    </w:p>
    <w:p w:rsidR="00882E35" w:rsidRPr="00882E35" w:rsidRDefault="00882E35" w:rsidP="00276763">
      <w:pPr>
        <w:spacing w:after="180" w:line="36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В 201</w:t>
      </w:r>
      <w:r w:rsidR="005A03A8">
        <w:rPr>
          <w:rFonts w:ascii="Times New Roman" w:eastAsia="Times New Roman" w:hAnsi="Times New Roman" w:cs="Times New Roman"/>
          <w:sz w:val="28"/>
          <w:szCs w:val="28"/>
        </w:rPr>
        <w:t>9</w:t>
      </w:r>
      <w:r w:rsidRPr="00882E35">
        <w:rPr>
          <w:rFonts w:ascii="Times New Roman" w:eastAsia="Times New Roman" w:hAnsi="Times New Roman" w:cs="Times New Roman"/>
          <w:sz w:val="28"/>
          <w:szCs w:val="28"/>
        </w:rPr>
        <w:t xml:space="preserve"> году показатель пропусков дето</w:t>
      </w:r>
      <w:r w:rsidR="005A03A8">
        <w:rPr>
          <w:rFonts w:ascii="Times New Roman" w:eastAsia="Times New Roman" w:hAnsi="Times New Roman" w:cs="Times New Roman"/>
          <w:sz w:val="28"/>
          <w:szCs w:val="28"/>
        </w:rPr>
        <w:t>/</w:t>
      </w:r>
      <w:r w:rsidRPr="00882E35">
        <w:rPr>
          <w:rFonts w:ascii="Times New Roman" w:eastAsia="Times New Roman" w:hAnsi="Times New Roman" w:cs="Times New Roman"/>
          <w:sz w:val="28"/>
          <w:szCs w:val="28"/>
        </w:rPr>
        <w:t xml:space="preserve">дней по болезни одним ребёнком составил </w:t>
      </w:r>
      <w:r>
        <w:rPr>
          <w:rFonts w:ascii="Times New Roman" w:eastAsia="Times New Roman" w:hAnsi="Times New Roman" w:cs="Times New Roman"/>
          <w:sz w:val="28"/>
          <w:szCs w:val="28"/>
        </w:rPr>
        <w:t>2,</w:t>
      </w:r>
      <w:r w:rsidR="00A919B2">
        <w:rPr>
          <w:rFonts w:ascii="Times New Roman" w:eastAsia="Times New Roman" w:hAnsi="Times New Roman" w:cs="Times New Roman"/>
          <w:sz w:val="28"/>
          <w:szCs w:val="28"/>
        </w:rPr>
        <w:t>5</w:t>
      </w:r>
      <w:r w:rsidRPr="00882E35">
        <w:rPr>
          <w:rFonts w:ascii="Times New Roman" w:eastAsia="Times New Roman" w:hAnsi="Times New Roman" w:cs="Times New Roman"/>
          <w:sz w:val="28"/>
          <w:szCs w:val="28"/>
        </w:rPr>
        <w:t xml:space="preserve"> дней.</w:t>
      </w:r>
      <w:r w:rsidR="0021234A">
        <w:rPr>
          <w:rFonts w:ascii="Times New Roman" w:eastAsia="Times New Roman" w:hAnsi="Times New Roman" w:cs="Times New Roman"/>
          <w:sz w:val="28"/>
          <w:szCs w:val="28"/>
        </w:rPr>
        <w:t xml:space="preserve"> На конец учебного года в связи с режимом самоизоляции просчитать данный показатель не представляется возможным.</w:t>
      </w:r>
    </w:p>
    <w:p w:rsidR="007C3E54" w:rsidRPr="007C3E54" w:rsidRDefault="007C3E54" w:rsidP="00276763">
      <w:pPr>
        <w:spacing w:after="0" w:line="360" w:lineRule="auto"/>
        <w:ind w:firstLine="567"/>
        <w:jc w:val="both"/>
        <w:rPr>
          <w:rFonts w:ascii="Arial" w:eastAsia="Times New Roman" w:hAnsi="Arial" w:cs="Arial"/>
          <w:sz w:val="20"/>
          <w:szCs w:val="20"/>
        </w:rPr>
      </w:pPr>
    </w:p>
    <w:p w:rsidR="00773B25" w:rsidRDefault="00773B25">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7C3E54" w:rsidRPr="007C3E54" w:rsidRDefault="007C3E54" w:rsidP="00276763">
      <w:pPr>
        <w:spacing w:after="0" w:line="360" w:lineRule="auto"/>
        <w:ind w:firstLine="567"/>
        <w:jc w:val="center"/>
        <w:rPr>
          <w:rFonts w:ascii="Arial" w:eastAsia="Times New Roman" w:hAnsi="Arial" w:cs="Arial"/>
          <w:sz w:val="20"/>
          <w:szCs w:val="20"/>
        </w:rPr>
      </w:pPr>
      <w:r w:rsidRPr="007C3E54">
        <w:rPr>
          <w:rFonts w:ascii="Times New Roman" w:eastAsia="Times New Roman" w:hAnsi="Times New Roman" w:cs="Times New Roman"/>
          <w:b/>
          <w:bCs/>
          <w:sz w:val="28"/>
        </w:rPr>
        <w:lastRenderedPageBreak/>
        <w:t>Результаты освоения основной общеобразовательной программы ДОУ</w:t>
      </w:r>
    </w:p>
    <w:p w:rsidR="007C3E54" w:rsidRPr="007C3E54" w:rsidRDefault="007C3E54" w:rsidP="00276763">
      <w:pPr>
        <w:shd w:val="clear" w:color="auto" w:fill="FFFFFF"/>
        <w:spacing w:after="0" w:line="360" w:lineRule="auto"/>
        <w:rPr>
          <w:rFonts w:ascii="Arial" w:eastAsia="Times New Roman" w:hAnsi="Arial" w:cs="Arial"/>
          <w:sz w:val="20"/>
          <w:szCs w:val="20"/>
        </w:rPr>
      </w:pPr>
      <w:r w:rsidRPr="007C3E54">
        <w:rPr>
          <w:rFonts w:ascii="Arial" w:eastAsia="Times New Roman" w:hAnsi="Arial" w:cs="Arial"/>
          <w:sz w:val="20"/>
          <w:szCs w:val="20"/>
        </w:rPr>
        <w:t> </w:t>
      </w:r>
    </w:p>
    <w:p w:rsidR="007C3E54" w:rsidRPr="007C3E54" w:rsidRDefault="007C3E54" w:rsidP="00276763">
      <w:pPr>
        <w:shd w:val="clear" w:color="auto" w:fill="FFFFFF"/>
        <w:spacing w:after="0" w:line="360" w:lineRule="auto"/>
        <w:ind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Во всех возрастных группах проведен мониторинг освоения основной общеобразовательной программы дошкольного образования МБДОУ детский сад № 16 «Уголек».</w:t>
      </w:r>
    </w:p>
    <w:p w:rsidR="007C3E54" w:rsidRPr="007C3E54" w:rsidRDefault="007C3E54" w:rsidP="00276763">
      <w:pPr>
        <w:spacing w:after="0" w:line="360" w:lineRule="auto"/>
        <w:ind w:firstLine="567"/>
        <w:rPr>
          <w:rFonts w:ascii="Arial" w:eastAsia="Times New Roman" w:hAnsi="Arial" w:cs="Arial"/>
          <w:sz w:val="20"/>
          <w:szCs w:val="20"/>
        </w:rPr>
      </w:pPr>
      <w:r w:rsidRPr="007C3E54">
        <w:rPr>
          <w:rFonts w:ascii="Times New Roman" w:eastAsia="Times New Roman" w:hAnsi="Times New Roman" w:cs="Times New Roman"/>
          <w:sz w:val="28"/>
          <w:szCs w:val="28"/>
        </w:rPr>
        <w:t>Результаты освоения основной общеобразовательной программы дошкольного образования на конец 201</w:t>
      </w:r>
      <w:r w:rsidR="005A03A8">
        <w:rPr>
          <w:rFonts w:ascii="Times New Roman" w:eastAsia="Times New Roman" w:hAnsi="Times New Roman" w:cs="Times New Roman"/>
          <w:sz w:val="28"/>
          <w:szCs w:val="28"/>
        </w:rPr>
        <w:t>9</w:t>
      </w:r>
      <w:r w:rsidR="004C17D9">
        <w:rPr>
          <w:rFonts w:ascii="Times New Roman" w:eastAsia="Times New Roman" w:hAnsi="Times New Roman" w:cs="Times New Roman"/>
          <w:sz w:val="28"/>
          <w:szCs w:val="28"/>
        </w:rPr>
        <w:t xml:space="preserve">-2020 учебного </w:t>
      </w:r>
      <w:r w:rsidRPr="007C3E54">
        <w:rPr>
          <w:rFonts w:ascii="Times New Roman" w:eastAsia="Times New Roman" w:hAnsi="Times New Roman" w:cs="Times New Roman"/>
          <w:sz w:val="28"/>
          <w:szCs w:val="28"/>
        </w:rPr>
        <w:t xml:space="preserve"> года</w:t>
      </w:r>
      <w:r w:rsidR="004C17D9">
        <w:rPr>
          <w:rFonts w:ascii="Times New Roman" w:eastAsia="Times New Roman" w:hAnsi="Times New Roman" w:cs="Times New Roman"/>
          <w:sz w:val="28"/>
          <w:szCs w:val="28"/>
        </w:rPr>
        <w:t xml:space="preserve"> таковы:</w:t>
      </w:r>
    </w:p>
    <w:p w:rsidR="007D4B52" w:rsidRPr="007D4B52" w:rsidRDefault="007D4B52" w:rsidP="007D4B52">
      <w:pPr>
        <w:jc w:val="both"/>
        <w:rPr>
          <w:rFonts w:ascii="Times New Roman" w:hAnsi="Times New Roman" w:cs="Times New Roman"/>
          <w:sz w:val="28"/>
          <w:szCs w:val="28"/>
        </w:rPr>
      </w:pPr>
      <w:r w:rsidRPr="007D4B52">
        <w:rPr>
          <w:rFonts w:ascii="Times New Roman" w:hAnsi="Times New Roman" w:cs="Times New Roman"/>
          <w:sz w:val="28"/>
          <w:szCs w:val="28"/>
        </w:rPr>
        <w:t>Освоили программу 104 человека (87%)</w:t>
      </w:r>
    </w:p>
    <w:p w:rsidR="007D4B52" w:rsidRPr="007D4B52" w:rsidRDefault="007D4B52" w:rsidP="007D4B52">
      <w:pPr>
        <w:jc w:val="both"/>
        <w:rPr>
          <w:rFonts w:ascii="Times New Roman" w:hAnsi="Times New Roman" w:cs="Times New Roman"/>
          <w:sz w:val="28"/>
          <w:szCs w:val="28"/>
        </w:rPr>
      </w:pPr>
      <w:r w:rsidRPr="007D4B52">
        <w:rPr>
          <w:rFonts w:ascii="Times New Roman" w:hAnsi="Times New Roman" w:cs="Times New Roman"/>
          <w:sz w:val="28"/>
          <w:szCs w:val="28"/>
        </w:rPr>
        <w:t>Не освоили 16 человек (13%).</w:t>
      </w:r>
    </w:p>
    <w:p w:rsidR="007D4B52" w:rsidRPr="007D4B52" w:rsidRDefault="007D4B52" w:rsidP="007D4B52">
      <w:pPr>
        <w:jc w:val="both"/>
        <w:rPr>
          <w:rFonts w:ascii="Times New Roman" w:hAnsi="Times New Roman" w:cs="Times New Roman"/>
          <w:sz w:val="28"/>
          <w:szCs w:val="28"/>
        </w:rPr>
      </w:pPr>
      <w:r w:rsidRPr="007D4B52">
        <w:rPr>
          <w:rFonts w:ascii="Times New Roman" w:hAnsi="Times New Roman" w:cs="Times New Roman"/>
          <w:sz w:val="28"/>
          <w:szCs w:val="28"/>
        </w:rPr>
        <w:t xml:space="preserve">Основные проблемы по речевому развитию. </w:t>
      </w:r>
    </w:p>
    <w:p w:rsidR="007D4B52" w:rsidRPr="007D4B52" w:rsidRDefault="007D4B52" w:rsidP="00FB587B">
      <w:pPr>
        <w:jc w:val="both"/>
        <w:rPr>
          <w:rFonts w:ascii="Times New Roman" w:hAnsi="Times New Roman" w:cs="Times New Roman"/>
          <w:sz w:val="28"/>
          <w:szCs w:val="28"/>
        </w:rPr>
      </w:pPr>
      <w:r w:rsidRPr="007D4B52">
        <w:rPr>
          <w:rFonts w:ascii="Times New Roman" w:hAnsi="Times New Roman" w:cs="Times New Roman"/>
          <w:sz w:val="28"/>
          <w:szCs w:val="28"/>
        </w:rPr>
        <w:t>В связи со спецификой работы ДОУ самый большой процент усвоения детьми основной образовательной программы по художественно-эстетическому направлению (96%)</w:t>
      </w:r>
    </w:p>
    <w:p w:rsidR="007D4B52" w:rsidRDefault="007D4B52" w:rsidP="007D4B52">
      <w:pPr>
        <w:rPr>
          <w:sz w:val="28"/>
          <w:szCs w:val="28"/>
        </w:rPr>
      </w:pPr>
    </w:p>
    <w:p w:rsidR="0022165F" w:rsidRDefault="007C3E54" w:rsidP="00276763">
      <w:pPr>
        <w:spacing w:after="0" w:line="360" w:lineRule="auto"/>
        <w:jc w:val="both"/>
        <w:rPr>
          <w:rFonts w:ascii="Times New Roman" w:eastAsia="Times New Roman" w:hAnsi="Times New Roman" w:cs="Times New Roman"/>
          <w:sz w:val="28"/>
          <w:szCs w:val="28"/>
        </w:rPr>
      </w:pPr>
      <w:r w:rsidRPr="007C3E54">
        <w:rPr>
          <w:rFonts w:ascii="Times New Roman" w:eastAsia="Times New Roman" w:hAnsi="Times New Roman" w:cs="Times New Roman"/>
          <w:sz w:val="28"/>
          <w:szCs w:val="28"/>
        </w:rPr>
        <w:t xml:space="preserve">Проанализировав результаты мониторинга можно сделать вывод, что дети </w:t>
      </w:r>
      <w:r w:rsidR="00FB587B">
        <w:rPr>
          <w:rFonts w:ascii="Times New Roman" w:eastAsia="Times New Roman" w:hAnsi="Times New Roman" w:cs="Times New Roman"/>
          <w:sz w:val="28"/>
          <w:szCs w:val="28"/>
        </w:rPr>
        <w:t xml:space="preserve">в большинстве </w:t>
      </w:r>
      <w:r w:rsidRPr="007C3E54">
        <w:rPr>
          <w:rFonts w:ascii="Times New Roman" w:eastAsia="Times New Roman" w:hAnsi="Times New Roman" w:cs="Times New Roman"/>
          <w:sz w:val="28"/>
          <w:szCs w:val="28"/>
        </w:rPr>
        <w:t>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w:t>
      </w:r>
      <w:r w:rsidR="00090474" w:rsidRPr="007C3E54">
        <w:rPr>
          <w:rFonts w:ascii="Times New Roman" w:eastAsia="Times New Roman" w:hAnsi="Times New Roman" w:cs="Times New Roman"/>
          <w:sz w:val="28"/>
          <w:szCs w:val="28"/>
        </w:rPr>
        <w:t>Социально-коммуникативное развитие</w:t>
      </w:r>
      <w:r w:rsidRPr="007C3E54">
        <w:rPr>
          <w:rFonts w:ascii="Times New Roman" w:eastAsia="Times New Roman" w:hAnsi="Times New Roman" w:cs="Times New Roman"/>
          <w:sz w:val="28"/>
          <w:szCs w:val="28"/>
        </w:rPr>
        <w:t>», «Художественно-эстетическое» и «Познавательное развитие»</w:t>
      </w:r>
      <w:r w:rsidR="00FB587B">
        <w:rPr>
          <w:rFonts w:ascii="Times New Roman" w:eastAsia="Times New Roman" w:hAnsi="Times New Roman" w:cs="Times New Roman"/>
          <w:sz w:val="28"/>
          <w:szCs w:val="28"/>
        </w:rPr>
        <w:t>.</w:t>
      </w:r>
      <w:r w:rsidR="00090474">
        <w:rPr>
          <w:rFonts w:ascii="Times New Roman" w:eastAsia="Times New Roman" w:hAnsi="Times New Roman" w:cs="Times New Roman"/>
          <w:sz w:val="28"/>
          <w:szCs w:val="28"/>
        </w:rPr>
        <w:t xml:space="preserve"> </w:t>
      </w:r>
      <w:r w:rsidR="00FB587B">
        <w:rPr>
          <w:rFonts w:ascii="Times New Roman" w:eastAsia="Times New Roman" w:hAnsi="Times New Roman" w:cs="Times New Roman"/>
          <w:sz w:val="28"/>
          <w:szCs w:val="28"/>
        </w:rPr>
        <w:t xml:space="preserve"> </w:t>
      </w:r>
      <w:r w:rsidRPr="007C3E54">
        <w:rPr>
          <w:rFonts w:ascii="Times New Roman" w:eastAsia="Times New Roman" w:hAnsi="Times New Roman" w:cs="Times New Roman"/>
          <w:sz w:val="28"/>
          <w:szCs w:val="28"/>
        </w:rPr>
        <w:t>Это объясняется систематической и планомерной работой по данным направлениям педагогов групп</w:t>
      </w:r>
      <w:r w:rsidR="0022165F">
        <w:rPr>
          <w:rFonts w:ascii="Times New Roman" w:eastAsia="Times New Roman" w:hAnsi="Times New Roman" w:cs="Times New Roman"/>
          <w:sz w:val="28"/>
          <w:szCs w:val="28"/>
        </w:rPr>
        <w:t>.</w:t>
      </w:r>
      <w:r w:rsidR="00FB587B">
        <w:rPr>
          <w:rFonts w:ascii="Times New Roman" w:eastAsia="Times New Roman" w:hAnsi="Times New Roman" w:cs="Times New Roman"/>
          <w:sz w:val="28"/>
          <w:szCs w:val="28"/>
        </w:rPr>
        <w:t xml:space="preserve"> Однако, необходимо усилить работу по образовательной области «Речевое развитие».</w:t>
      </w:r>
    </w:p>
    <w:p w:rsidR="007C3E54" w:rsidRPr="0022165F" w:rsidRDefault="007C3E54" w:rsidP="00716ABC">
      <w:pPr>
        <w:spacing w:after="300" w:line="36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t>Информация о выпускниках</w:t>
      </w:r>
    </w:p>
    <w:p w:rsidR="00FB587B" w:rsidRPr="007D4B52" w:rsidRDefault="00FB587B" w:rsidP="00716ABC">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В 2020</w:t>
      </w:r>
      <w:r w:rsidR="0022165F" w:rsidRPr="0022165F">
        <w:rPr>
          <w:rFonts w:ascii="Times New Roman" w:eastAsia="Times New Roman" w:hAnsi="Times New Roman" w:cs="Times New Roman"/>
          <w:sz w:val="28"/>
          <w:szCs w:val="28"/>
        </w:rPr>
        <w:t xml:space="preserve"> году дошкольное учреждение выпус</w:t>
      </w:r>
      <w:r>
        <w:rPr>
          <w:rFonts w:ascii="Times New Roman" w:eastAsia="Times New Roman" w:hAnsi="Times New Roman" w:cs="Times New Roman"/>
          <w:sz w:val="28"/>
          <w:szCs w:val="28"/>
        </w:rPr>
        <w:t xml:space="preserve">тило  20 </w:t>
      </w:r>
      <w:r w:rsidR="0022165F" w:rsidRPr="0022165F">
        <w:rPr>
          <w:rFonts w:ascii="Times New Roman" w:eastAsia="Times New Roman" w:hAnsi="Times New Roman" w:cs="Times New Roman"/>
          <w:sz w:val="28"/>
          <w:szCs w:val="28"/>
        </w:rPr>
        <w:t>воспитанник</w:t>
      </w:r>
      <w:r>
        <w:rPr>
          <w:rFonts w:ascii="Times New Roman" w:eastAsia="Times New Roman" w:hAnsi="Times New Roman" w:cs="Times New Roman"/>
          <w:sz w:val="28"/>
          <w:szCs w:val="28"/>
        </w:rPr>
        <w:t>ов</w:t>
      </w:r>
      <w:r w:rsidR="0022165F" w:rsidRPr="0022165F">
        <w:rPr>
          <w:rFonts w:ascii="Times New Roman" w:eastAsia="Times New Roman" w:hAnsi="Times New Roman" w:cs="Times New Roman"/>
          <w:sz w:val="28"/>
          <w:szCs w:val="28"/>
        </w:rPr>
        <w:t xml:space="preserve"> в общеобразовательные учреждения</w:t>
      </w:r>
      <w:r w:rsidR="005A03A8">
        <w:rPr>
          <w:rFonts w:ascii="Times New Roman" w:eastAsia="Times New Roman" w:hAnsi="Times New Roman" w:cs="Times New Roman"/>
          <w:sz w:val="28"/>
          <w:szCs w:val="28"/>
        </w:rPr>
        <w:t xml:space="preserve"> города</w:t>
      </w:r>
      <w:r w:rsidR="0022165F" w:rsidRPr="00221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Из 20  выпускников в СОШ №16 пойдут  9 человек; 1 в ОШ №8; 6 детей в лицей №15; 4</w:t>
      </w:r>
      <w:r w:rsidRPr="007D4B52">
        <w:rPr>
          <w:rFonts w:ascii="Times New Roman" w:hAnsi="Times New Roman" w:cs="Times New Roman"/>
          <w:sz w:val="28"/>
          <w:szCs w:val="28"/>
        </w:rPr>
        <w:t xml:space="preserve"> человека в лицей №17. 60% занимаются дополнительным образованием.</w:t>
      </w:r>
    </w:p>
    <w:p w:rsidR="007C3E54" w:rsidRPr="0022165F" w:rsidRDefault="007C3E54" w:rsidP="00276763">
      <w:pPr>
        <w:shd w:val="clear" w:color="auto" w:fill="FFFFFF"/>
        <w:spacing w:after="0" w:line="360" w:lineRule="auto"/>
        <w:rPr>
          <w:rFonts w:ascii="Times New Roman" w:eastAsia="Times New Roman" w:hAnsi="Times New Roman" w:cs="Times New Roman"/>
          <w:sz w:val="28"/>
          <w:szCs w:val="28"/>
        </w:rPr>
      </w:pPr>
    </w:p>
    <w:p w:rsidR="0022165F" w:rsidRPr="0022165F" w:rsidRDefault="0022165F" w:rsidP="00276763">
      <w:pPr>
        <w:shd w:val="clear" w:color="auto" w:fill="FFFFFF"/>
        <w:spacing w:after="0" w:line="360" w:lineRule="auto"/>
        <w:rPr>
          <w:rFonts w:ascii="Arial" w:eastAsia="Times New Roman" w:hAnsi="Arial" w:cs="Arial"/>
          <w:sz w:val="20"/>
          <w:szCs w:val="20"/>
        </w:rPr>
      </w:pPr>
    </w:p>
    <w:p w:rsidR="009E4710" w:rsidRDefault="009E471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7C3E54" w:rsidRPr="0022165F" w:rsidRDefault="007C3E54" w:rsidP="00276763">
      <w:pPr>
        <w:spacing w:after="0" w:line="36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lastRenderedPageBreak/>
        <w:t>Выводы</w:t>
      </w:r>
    </w:p>
    <w:p w:rsidR="007C3E54" w:rsidRPr="0022165F" w:rsidRDefault="00824278" w:rsidP="00276763">
      <w:pPr>
        <w:spacing w:after="0" w:line="360" w:lineRule="auto"/>
        <w:ind w:firstLine="567"/>
        <w:jc w:val="both"/>
        <w:rPr>
          <w:rFonts w:ascii="Arial" w:eastAsia="Times New Roman" w:hAnsi="Arial" w:cs="Arial"/>
          <w:sz w:val="20"/>
          <w:szCs w:val="20"/>
        </w:rPr>
      </w:pPr>
      <w:r>
        <w:rPr>
          <w:rFonts w:ascii="Times New Roman" w:eastAsia="Times New Roman" w:hAnsi="Times New Roman" w:cs="Times New Roman"/>
          <w:sz w:val="28"/>
          <w:szCs w:val="28"/>
        </w:rPr>
        <w:t>П</w:t>
      </w:r>
      <w:r w:rsidR="007C3E54" w:rsidRPr="0022165F">
        <w:rPr>
          <w:rFonts w:ascii="Times New Roman" w:eastAsia="Times New Roman" w:hAnsi="Times New Roman" w:cs="Times New Roman"/>
          <w:sz w:val="28"/>
          <w:szCs w:val="28"/>
        </w:rPr>
        <w:t>оказатели освоения детьми основной общеобразовательной программы дошкольного образования обусловлены</w:t>
      </w:r>
      <w:r>
        <w:rPr>
          <w:rFonts w:ascii="Times New Roman" w:eastAsia="Times New Roman" w:hAnsi="Times New Roman" w:cs="Times New Roman"/>
          <w:sz w:val="28"/>
          <w:szCs w:val="28"/>
        </w:rPr>
        <w:t xml:space="preserve"> </w:t>
      </w:r>
      <w:r w:rsidR="007C3E54" w:rsidRPr="0022165F">
        <w:rPr>
          <w:rFonts w:ascii="Times New Roman" w:eastAsia="Times New Roman" w:hAnsi="Times New Roman" w:cs="Times New Roman"/>
          <w:sz w:val="28"/>
          <w:szCs w:val="28"/>
        </w:rPr>
        <w:t>следующими факторами:</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xml:space="preserve">-       Слаженное взаимодействие субъектов системы управления МБДОУ </w:t>
      </w:r>
      <w:r w:rsidR="0022165F" w:rsidRPr="006008C4">
        <w:rPr>
          <w:rFonts w:ascii="Times New Roman" w:eastAsia="Times New Roman" w:hAnsi="Times New Roman" w:cs="Times New Roman"/>
          <w:sz w:val="28"/>
          <w:szCs w:val="28"/>
        </w:rPr>
        <w:t xml:space="preserve">детский сад № 16 «Уголек» </w:t>
      </w:r>
      <w:r w:rsidRPr="006008C4">
        <w:rPr>
          <w:rFonts w:ascii="Times New Roman" w:eastAsia="Times New Roman" w:hAnsi="Times New Roman" w:cs="Times New Roman"/>
          <w:sz w:val="28"/>
          <w:szCs w:val="28"/>
        </w:rPr>
        <w:t>позволяет достичь высокого уровня качества предоставляемой образовательной услуги.</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4A075C" w:rsidRDefault="004A075C" w:rsidP="00276763">
      <w:pPr>
        <w:spacing w:after="0" w:line="360" w:lineRule="auto"/>
        <w:ind w:firstLine="567"/>
        <w:jc w:val="both"/>
        <w:rPr>
          <w:rFonts w:ascii="Times New Roman" w:eastAsia="Times New Roman" w:hAnsi="Times New Roman" w:cs="Times New Roman"/>
          <w:sz w:val="28"/>
          <w:szCs w:val="28"/>
          <w:u w:val="single"/>
        </w:rPr>
      </w:pPr>
    </w:p>
    <w:p w:rsidR="009E4710" w:rsidRPr="000D68AD" w:rsidRDefault="007C3E54" w:rsidP="00276763">
      <w:pPr>
        <w:spacing w:after="0" w:line="360" w:lineRule="auto"/>
        <w:ind w:firstLine="567"/>
        <w:jc w:val="both"/>
        <w:rPr>
          <w:rFonts w:ascii="Times New Roman" w:eastAsia="Times New Roman" w:hAnsi="Times New Roman" w:cs="Times New Roman"/>
          <w:sz w:val="28"/>
          <w:szCs w:val="28"/>
        </w:rPr>
      </w:pPr>
      <w:r w:rsidRPr="000D68AD">
        <w:rPr>
          <w:rFonts w:ascii="Times New Roman" w:eastAsia="Times New Roman" w:hAnsi="Times New Roman" w:cs="Times New Roman"/>
          <w:sz w:val="28"/>
          <w:szCs w:val="28"/>
        </w:rPr>
        <w:t xml:space="preserve">Таким образом, в результате аналитической деятельности работы МБДОУ </w:t>
      </w:r>
      <w:r w:rsidR="0022165F" w:rsidRPr="000D68AD">
        <w:rPr>
          <w:rFonts w:ascii="Times New Roman" w:eastAsia="Times New Roman" w:hAnsi="Times New Roman" w:cs="Times New Roman"/>
          <w:sz w:val="28"/>
          <w:szCs w:val="28"/>
        </w:rPr>
        <w:t xml:space="preserve">детский сад № 16 «Уголек» </w:t>
      </w:r>
      <w:r w:rsidRPr="000D68AD">
        <w:rPr>
          <w:rFonts w:ascii="Times New Roman" w:eastAsia="Times New Roman" w:hAnsi="Times New Roman" w:cs="Times New Roman"/>
          <w:sz w:val="28"/>
          <w:szCs w:val="28"/>
        </w:rPr>
        <w:t xml:space="preserve">намечены </w:t>
      </w:r>
      <w:r w:rsidR="009E4710" w:rsidRPr="000D68AD">
        <w:rPr>
          <w:rFonts w:ascii="Times New Roman" w:eastAsia="Times New Roman" w:hAnsi="Times New Roman" w:cs="Times New Roman"/>
          <w:sz w:val="28"/>
          <w:szCs w:val="28"/>
        </w:rPr>
        <w:t>следующие пути работы:</w:t>
      </w:r>
    </w:p>
    <w:p w:rsidR="007C3E54" w:rsidRPr="000D68AD" w:rsidRDefault="007C3E54" w:rsidP="00276763">
      <w:pPr>
        <w:shd w:val="clear" w:color="auto" w:fill="FFFFFF"/>
        <w:spacing w:after="0" w:line="360" w:lineRule="auto"/>
        <w:ind w:firstLine="567"/>
        <w:jc w:val="both"/>
        <w:rPr>
          <w:rFonts w:ascii="Arial" w:eastAsia="Times New Roman" w:hAnsi="Arial" w:cs="Arial"/>
          <w:sz w:val="20"/>
          <w:szCs w:val="20"/>
        </w:rPr>
      </w:pPr>
      <w:r w:rsidRPr="000D68AD">
        <w:rPr>
          <w:rFonts w:ascii="Times New Roman" w:eastAsia="Times New Roman" w:hAnsi="Times New Roman" w:cs="Times New Roman"/>
          <w:sz w:val="28"/>
          <w:szCs w:val="28"/>
        </w:rPr>
        <w:t>- 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
    <w:p w:rsidR="007C3E54" w:rsidRPr="006008C4" w:rsidRDefault="007C3E54" w:rsidP="00276763">
      <w:pPr>
        <w:shd w:val="clear" w:color="auto" w:fill="FFFFFF"/>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Педагогам планировать совместную работу с целью повышения имиджа ДОУ в микрорайоне: открытые мероприятия, презентации, оформление наглядной информации и т. д.</w:t>
      </w:r>
    </w:p>
    <w:p w:rsidR="00882E35" w:rsidRDefault="007C3E54" w:rsidP="00276763">
      <w:pPr>
        <w:spacing w:after="0" w:line="360" w:lineRule="auto"/>
        <w:ind w:firstLine="567"/>
        <w:rPr>
          <w:rFonts w:ascii="Times New Roman" w:hAnsi="Times New Roman"/>
          <w:sz w:val="28"/>
          <w:szCs w:val="28"/>
        </w:rPr>
      </w:pPr>
      <w:r w:rsidRPr="006008C4">
        <w:rPr>
          <w:rFonts w:ascii="Times New Roman" w:eastAsia="Times New Roman" w:hAnsi="Times New Roman" w:cs="Times New Roman"/>
          <w:sz w:val="28"/>
          <w:szCs w:val="28"/>
        </w:rPr>
        <w:t xml:space="preserve">Работу </w:t>
      </w:r>
      <w:r w:rsidR="006008C4" w:rsidRPr="006008C4">
        <w:rPr>
          <w:rFonts w:ascii="Times New Roman" w:eastAsia="Times New Roman" w:hAnsi="Times New Roman" w:cs="Times New Roman"/>
          <w:sz w:val="28"/>
          <w:szCs w:val="28"/>
        </w:rPr>
        <w:t xml:space="preserve">МБДОУ детский сад № 16 «Уголек» </w:t>
      </w:r>
      <w:r w:rsidRPr="006008C4">
        <w:rPr>
          <w:rFonts w:ascii="Times New Roman" w:eastAsia="Times New Roman" w:hAnsi="Times New Roman" w:cs="Times New Roman"/>
          <w:sz w:val="28"/>
          <w:szCs w:val="28"/>
        </w:rPr>
        <w:t>в 201</w:t>
      </w:r>
      <w:r w:rsidR="00A919B2">
        <w:rPr>
          <w:rFonts w:ascii="Times New Roman" w:eastAsia="Times New Roman" w:hAnsi="Times New Roman" w:cs="Times New Roman"/>
          <w:sz w:val="28"/>
          <w:szCs w:val="28"/>
        </w:rPr>
        <w:t>9</w:t>
      </w:r>
      <w:r w:rsidR="009E4710">
        <w:rPr>
          <w:rFonts w:ascii="Times New Roman" w:eastAsia="Times New Roman" w:hAnsi="Times New Roman" w:cs="Times New Roman"/>
          <w:sz w:val="28"/>
          <w:szCs w:val="28"/>
        </w:rPr>
        <w:t xml:space="preserve">-2020 </w:t>
      </w:r>
      <w:r w:rsidRPr="006008C4">
        <w:rPr>
          <w:rFonts w:ascii="Times New Roman" w:eastAsia="Times New Roman" w:hAnsi="Times New Roman" w:cs="Times New Roman"/>
          <w:sz w:val="28"/>
          <w:szCs w:val="28"/>
        </w:rPr>
        <w:t xml:space="preserve"> году считать удовлетворительной.</w:t>
      </w:r>
    </w:p>
    <w:p w:rsidR="00882E35" w:rsidRDefault="00882E35" w:rsidP="00276763">
      <w:pPr>
        <w:tabs>
          <w:tab w:val="left" w:pos="2220"/>
        </w:tabs>
        <w:spacing w:after="0" w:line="360" w:lineRule="auto"/>
        <w:jc w:val="both"/>
        <w:rPr>
          <w:rFonts w:ascii="Times New Roman" w:hAnsi="Times New Roman"/>
          <w:sz w:val="28"/>
          <w:szCs w:val="28"/>
        </w:rPr>
      </w:pPr>
    </w:p>
    <w:p w:rsidR="00BD14B9" w:rsidRDefault="00BD14B9" w:rsidP="009E4710">
      <w:pPr>
        <w:spacing w:after="0" w:line="360" w:lineRule="auto"/>
        <w:jc w:val="both"/>
        <w:rPr>
          <w:rFonts w:ascii="Times New Roman" w:hAnsi="Times New Roman"/>
          <w:sz w:val="28"/>
          <w:szCs w:val="28"/>
        </w:rPr>
      </w:pPr>
      <w:bookmarkStart w:id="0" w:name="h.gjdgxs"/>
      <w:bookmarkEnd w:id="0"/>
    </w:p>
    <w:sectPr w:rsidR="00BD14B9" w:rsidSect="003F5A2A">
      <w:pgSz w:w="11906" w:h="16838"/>
      <w:pgMar w:top="907" w:right="1247"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0F8" w:rsidRDefault="004C20F8" w:rsidP="00156627">
      <w:pPr>
        <w:spacing w:after="0" w:line="240" w:lineRule="auto"/>
      </w:pPr>
      <w:r>
        <w:separator/>
      </w:r>
    </w:p>
  </w:endnote>
  <w:endnote w:type="continuationSeparator" w:id="1">
    <w:p w:rsidR="004C20F8" w:rsidRDefault="004C20F8" w:rsidP="0015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0F8" w:rsidRDefault="004C20F8" w:rsidP="00156627">
      <w:pPr>
        <w:spacing w:after="0" w:line="240" w:lineRule="auto"/>
      </w:pPr>
      <w:r>
        <w:separator/>
      </w:r>
    </w:p>
  </w:footnote>
  <w:footnote w:type="continuationSeparator" w:id="1">
    <w:p w:rsidR="004C20F8" w:rsidRDefault="004C20F8" w:rsidP="00156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D8"/>
    <w:multiLevelType w:val="multilevel"/>
    <w:tmpl w:val="107CC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E2A69"/>
    <w:multiLevelType w:val="hybridMultilevel"/>
    <w:tmpl w:val="54189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9E159C"/>
    <w:multiLevelType w:val="multilevel"/>
    <w:tmpl w:val="616003A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4ED7264"/>
    <w:multiLevelType w:val="multilevel"/>
    <w:tmpl w:val="4D3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52DB"/>
    <w:multiLevelType w:val="hybridMultilevel"/>
    <w:tmpl w:val="D49C14A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8C6FB3"/>
    <w:multiLevelType w:val="multilevel"/>
    <w:tmpl w:val="4E86ECC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EF5C5B"/>
    <w:multiLevelType w:val="multilevel"/>
    <w:tmpl w:val="A7308F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30CD7395"/>
    <w:multiLevelType w:val="multilevel"/>
    <w:tmpl w:val="D00C0B48"/>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F34037"/>
    <w:multiLevelType w:val="hybridMultilevel"/>
    <w:tmpl w:val="BB2405C6"/>
    <w:lvl w:ilvl="0" w:tplc="A2D65AE6">
      <w:start w:val="5"/>
      <w:numFmt w:val="decimal"/>
      <w:lvlText w:val="%1."/>
      <w:lvlJc w:val="left"/>
      <w:pPr>
        <w:ind w:left="1455" w:hanging="360"/>
      </w:pPr>
      <w:rPr>
        <w:rFonts w:ascii="Times New Roman" w:hAnsi="Times New Roman" w:cs="Times New Roman" w:hint="default"/>
        <w:b/>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9">
    <w:nsid w:val="4682281F"/>
    <w:multiLevelType w:val="hybridMultilevel"/>
    <w:tmpl w:val="BB2405C6"/>
    <w:lvl w:ilvl="0" w:tplc="A2D65AE6">
      <w:start w:val="5"/>
      <w:numFmt w:val="decimal"/>
      <w:lvlText w:val="%1."/>
      <w:lvlJc w:val="left"/>
      <w:pPr>
        <w:ind w:left="1455" w:hanging="360"/>
      </w:pPr>
      <w:rPr>
        <w:rFonts w:ascii="Times New Roman" w:hAnsi="Times New Roman" w:cs="Times New Roman" w:hint="default"/>
        <w:b/>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nsid w:val="498C5011"/>
    <w:multiLevelType w:val="hybridMultilevel"/>
    <w:tmpl w:val="B64A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3F5553"/>
    <w:multiLevelType w:val="multilevel"/>
    <w:tmpl w:val="357A1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34B2F77"/>
    <w:multiLevelType w:val="multilevel"/>
    <w:tmpl w:val="57D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803DB"/>
    <w:multiLevelType w:val="multilevel"/>
    <w:tmpl w:val="23B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406E9"/>
    <w:multiLevelType w:val="hybridMultilevel"/>
    <w:tmpl w:val="883004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BA27950"/>
    <w:multiLevelType w:val="multilevel"/>
    <w:tmpl w:val="6E089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CA24C4"/>
    <w:multiLevelType w:val="multilevel"/>
    <w:tmpl w:val="6E16C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AA3C24"/>
    <w:multiLevelType w:val="hybridMultilevel"/>
    <w:tmpl w:val="DC6A8DF8"/>
    <w:lvl w:ilvl="0" w:tplc="E6C84950">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7E9E3AD7"/>
    <w:multiLevelType w:val="multilevel"/>
    <w:tmpl w:val="07F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7"/>
  </w:num>
  <w:num w:numId="13">
    <w:abstractNumId w:val="12"/>
  </w:num>
  <w:num w:numId="14">
    <w:abstractNumId w:val="13"/>
  </w:num>
  <w:num w:numId="15">
    <w:abstractNumId w:val="18"/>
  </w:num>
  <w:num w:numId="16">
    <w:abstractNumId w:val="3"/>
  </w:num>
  <w:num w:numId="17">
    <w:abstractNumId w:val="17"/>
  </w:num>
  <w:num w:numId="18">
    <w:abstractNumId w:val="9"/>
  </w:num>
  <w:num w:numId="19">
    <w:abstractNumId w:val="8"/>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14B9"/>
    <w:rsid w:val="00033B29"/>
    <w:rsid w:val="00066F63"/>
    <w:rsid w:val="000706DA"/>
    <w:rsid w:val="0007783F"/>
    <w:rsid w:val="00090474"/>
    <w:rsid w:val="000B1EAD"/>
    <w:rsid w:val="000C294B"/>
    <w:rsid w:val="000D68AD"/>
    <w:rsid w:val="00117B63"/>
    <w:rsid w:val="00135616"/>
    <w:rsid w:val="00136454"/>
    <w:rsid w:val="001519C5"/>
    <w:rsid w:val="001552C1"/>
    <w:rsid w:val="00156627"/>
    <w:rsid w:val="0017175D"/>
    <w:rsid w:val="00177464"/>
    <w:rsid w:val="001811E0"/>
    <w:rsid w:val="00182D8F"/>
    <w:rsid w:val="001B3205"/>
    <w:rsid w:val="001C142A"/>
    <w:rsid w:val="001E604E"/>
    <w:rsid w:val="0021234A"/>
    <w:rsid w:val="0022165F"/>
    <w:rsid w:val="00224C8B"/>
    <w:rsid w:val="00272828"/>
    <w:rsid w:val="00276763"/>
    <w:rsid w:val="002B65A6"/>
    <w:rsid w:val="002E51E2"/>
    <w:rsid w:val="003004D5"/>
    <w:rsid w:val="00304814"/>
    <w:rsid w:val="00326B29"/>
    <w:rsid w:val="00343172"/>
    <w:rsid w:val="003A073C"/>
    <w:rsid w:val="003B33C9"/>
    <w:rsid w:val="003E1023"/>
    <w:rsid w:val="003F5A2A"/>
    <w:rsid w:val="004055A6"/>
    <w:rsid w:val="00467116"/>
    <w:rsid w:val="004805C4"/>
    <w:rsid w:val="004A075C"/>
    <w:rsid w:val="004B1524"/>
    <w:rsid w:val="004B7688"/>
    <w:rsid w:val="004C17D9"/>
    <w:rsid w:val="004C20F8"/>
    <w:rsid w:val="005014E4"/>
    <w:rsid w:val="00574751"/>
    <w:rsid w:val="00574C6C"/>
    <w:rsid w:val="005A03A8"/>
    <w:rsid w:val="005A6C0B"/>
    <w:rsid w:val="005C4A4A"/>
    <w:rsid w:val="005C7877"/>
    <w:rsid w:val="005D0D4C"/>
    <w:rsid w:val="006008C4"/>
    <w:rsid w:val="006027E6"/>
    <w:rsid w:val="00610D82"/>
    <w:rsid w:val="00635373"/>
    <w:rsid w:val="0063673C"/>
    <w:rsid w:val="00650DFB"/>
    <w:rsid w:val="00690B9C"/>
    <w:rsid w:val="006C7B2A"/>
    <w:rsid w:val="006D2949"/>
    <w:rsid w:val="006D2E35"/>
    <w:rsid w:val="006D5622"/>
    <w:rsid w:val="0070179E"/>
    <w:rsid w:val="00716ABC"/>
    <w:rsid w:val="00727414"/>
    <w:rsid w:val="00736874"/>
    <w:rsid w:val="00737A4D"/>
    <w:rsid w:val="00773B25"/>
    <w:rsid w:val="007853AF"/>
    <w:rsid w:val="00794E14"/>
    <w:rsid w:val="007C3E54"/>
    <w:rsid w:val="007D4B52"/>
    <w:rsid w:val="007E3FA1"/>
    <w:rsid w:val="007F38C8"/>
    <w:rsid w:val="007F74A1"/>
    <w:rsid w:val="00807A21"/>
    <w:rsid w:val="00824278"/>
    <w:rsid w:val="008561C1"/>
    <w:rsid w:val="00857EB8"/>
    <w:rsid w:val="00861741"/>
    <w:rsid w:val="008666D0"/>
    <w:rsid w:val="0087642E"/>
    <w:rsid w:val="00882E35"/>
    <w:rsid w:val="00886DF4"/>
    <w:rsid w:val="008A160C"/>
    <w:rsid w:val="009024F1"/>
    <w:rsid w:val="00907431"/>
    <w:rsid w:val="00922AB1"/>
    <w:rsid w:val="009A6BBA"/>
    <w:rsid w:val="009D11A3"/>
    <w:rsid w:val="009D6302"/>
    <w:rsid w:val="009D6718"/>
    <w:rsid w:val="009E4710"/>
    <w:rsid w:val="00A140C1"/>
    <w:rsid w:val="00A77FCB"/>
    <w:rsid w:val="00A919B2"/>
    <w:rsid w:val="00AB6A49"/>
    <w:rsid w:val="00AD5C47"/>
    <w:rsid w:val="00AF330A"/>
    <w:rsid w:val="00B06EAA"/>
    <w:rsid w:val="00B12369"/>
    <w:rsid w:val="00B1652B"/>
    <w:rsid w:val="00B52E49"/>
    <w:rsid w:val="00B55799"/>
    <w:rsid w:val="00B56BCA"/>
    <w:rsid w:val="00B57A5D"/>
    <w:rsid w:val="00B64577"/>
    <w:rsid w:val="00B75B77"/>
    <w:rsid w:val="00B762B0"/>
    <w:rsid w:val="00B77F4D"/>
    <w:rsid w:val="00BB7680"/>
    <w:rsid w:val="00BD14B9"/>
    <w:rsid w:val="00C1178A"/>
    <w:rsid w:val="00C27820"/>
    <w:rsid w:val="00C60A4E"/>
    <w:rsid w:val="00C63A6A"/>
    <w:rsid w:val="00C73D07"/>
    <w:rsid w:val="00C80563"/>
    <w:rsid w:val="00C859B1"/>
    <w:rsid w:val="00CD24DA"/>
    <w:rsid w:val="00CE43D7"/>
    <w:rsid w:val="00D00F9D"/>
    <w:rsid w:val="00D1188C"/>
    <w:rsid w:val="00D2287F"/>
    <w:rsid w:val="00D83A7A"/>
    <w:rsid w:val="00D876CC"/>
    <w:rsid w:val="00DA47D6"/>
    <w:rsid w:val="00DD56DB"/>
    <w:rsid w:val="00DF3946"/>
    <w:rsid w:val="00E43786"/>
    <w:rsid w:val="00E43A8D"/>
    <w:rsid w:val="00E712D2"/>
    <w:rsid w:val="00E80326"/>
    <w:rsid w:val="00E81C8F"/>
    <w:rsid w:val="00E9023A"/>
    <w:rsid w:val="00EB4997"/>
    <w:rsid w:val="00EC7EAA"/>
    <w:rsid w:val="00EF12CD"/>
    <w:rsid w:val="00F354DF"/>
    <w:rsid w:val="00F35960"/>
    <w:rsid w:val="00F51BF6"/>
    <w:rsid w:val="00F67FC8"/>
    <w:rsid w:val="00F70D33"/>
    <w:rsid w:val="00F9581F"/>
    <w:rsid w:val="00FB5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D14B9"/>
    <w:rPr>
      <w:color w:val="0000FF"/>
      <w:u w:val="single"/>
    </w:rPr>
  </w:style>
  <w:style w:type="paragraph" w:styleId="a4">
    <w:name w:val="No Spacing"/>
    <w:qFormat/>
    <w:rsid w:val="00BD14B9"/>
    <w:pPr>
      <w:suppressAutoHyphens/>
      <w:spacing w:after="0" w:line="240" w:lineRule="auto"/>
    </w:pPr>
    <w:rPr>
      <w:rFonts w:ascii="Calibri" w:eastAsia="Calibri" w:hAnsi="Calibri" w:cs="Calibri"/>
      <w:kern w:val="2"/>
      <w:lang w:eastAsia="ar-SA"/>
    </w:rPr>
  </w:style>
  <w:style w:type="paragraph" w:customStyle="1" w:styleId="1">
    <w:name w:val="Абзац списка1"/>
    <w:basedOn w:val="a"/>
    <w:rsid w:val="00BD14B9"/>
    <w:pPr>
      <w:ind w:left="720"/>
      <w:contextualSpacing/>
    </w:pPr>
    <w:rPr>
      <w:rFonts w:ascii="Calibri" w:eastAsia="Times New Roman" w:hAnsi="Calibri" w:cs="Times New Roman"/>
      <w:lang w:eastAsia="en-US"/>
    </w:rPr>
  </w:style>
  <w:style w:type="paragraph" w:styleId="a5">
    <w:name w:val="List Paragraph"/>
    <w:basedOn w:val="a"/>
    <w:uiPriority w:val="34"/>
    <w:qFormat/>
    <w:rsid w:val="00BD14B9"/>
    <w:pPr>
      <w:ind w:left="720"/>
      <w:contextualSpacing/>
    </w:pPr>
  </w:style>
  <w:style w:type="paragraph" w:styleId="a6">
    <w:name w:val="header"/>
    <w:basedOn w:val="a"/>
    <w:link w:val="a7"/>
    <w:uiPriority w:val="99"/>
    <w:semiHidden/>
    <w:unhideWhenUsed/>
    <w:rsid w:val="001566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627"/>
  </w:style>
  <w:style w:type="paragraph" w:styleId="a8">
    <w:name w:val="footer"/>
    <w:basedOn w:val="a"/>
    <w:link w:val="a9"/>
    <w:uiPriority w:val="99"/>
    <w:semiHidden/>
    <w:unhideWhenUsed/>
    <w:rsid w:val="00156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627"/>
  </w:style>
  <w:style w:type="paragraph" w:styleId="aa">
    <w:name w:val="Balloon Text"/>
    <w:basedOn w:val="a"/>
    <w:link w:val="ab"/>
    <w:uiPriority w:val="99"/>
    <w:semiHidden/>
    <w:unhideWhenUsed/>
    <w:rsid w:val="009024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24F1"/>
    <w:rPr>
      <w:rFonts w:ascii="Tahoma" w:hAnsi="Tahoma" w:cs="Tahoma"/>
      <w:sz w:val="16"/>
      <w:szCs w:val="16"/>
    </w:rPr>
  </w:style>
  <w:style w:type="table" w:styleId="ac">
    <w:name w:val="Table Grid"/>
    <w:basedOn w:val="a1"/>
    <w:uiPriority w:val="59"/>
    <w:rsid w:val="006D2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B53D-3B3C-4C6A-8C3B-08EF1BAA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17</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86</cp:revision>
  <cp:lastPrinted>2020-06-03T07:57:00Z</cp:lastPrinted>
  <dcterms:created xsi:type="dcterms:W3CDTF">2019-04-24T01:10:00Z</dcterms:created>
  <dcterms:modified xsi:type="dcterms:W3CDTF">2020-06-10T04:47:00Z</dcterms:modified>
</cp:coreProperties>
</file>